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FF6B4" w14:textId="0B956971" w:rsidR="009B78BB" w:rsidRPr="0068047D" w:rsidRDefault="009B78BB" w:rsidP="00E13D6E">
      <w:pPr>
        <w:pStyle w:val="Title"/>
        <w:ind w:left="720" w:hanging="720"/>
        <w:jc w:val="left"/>
        <w:rPr>
          <w:rFonts w:ascii="Times New Roman" w:hAnsi="Times New Roman"/>
          <w:b w:val="0"/>
          <w:i/>
          <w:szCs w:val="24"/>
        </w:rPr>
      </w:pPr>
      <w:r w:rsidRPr="0068047D">
        <w:rPr>
          <w:rFonts w:ascii="Times New Roman" w:hAnsi="Times New Roman"/>
          <w:i/>
          <w:szCs w:val="24"/>
        </w:rPr>
        <w:t>curriculum vitae</w:t>
      </w:r>
      <w:r w:rsidR="00D1504A" w:rsidRPr="0068047D">
        <w:rPr>
          <w:rFonts w:ascii="Times New Roman" w:hAnsi="Times New Roman"/>
          <w:i/>
          <w:szCs w:val="24"/>
        </w:rPr>
        <w:t xml:space="preserve"> </w:t>
      </w:r>
      <w:r w:rsidR="00D44F87">
        <w:rPr>
          <w:rFonts w:ascii="Times New Roman" w:hAnsi="Times New Roman"/>
          <w:i/>
          <w:szCs w:val="24"/>
        </w:rPr>
        <w:t>(last revised 12/2020)</w:t>
      </w:r>
    </w:p>
    <w:p w14:paraId="09ECB7B4" w14:textId="77777777" w:rsidR="00D1504A" w:rsidRPr="0068047D" w:rsidRDefault="00D1504A" w:rsidP="00E13D6E">
      <w:pPr>
        <w:pStyle w:val="Title"/>
        <w:ind w:left="720" w:hanging="720"/>
        <w:jc w:val="left"/>
        <w:rPr>
          <w:rFonts w:ascii="Times New Roman" w:hAnsi="Times New Roman"/>
          <w:b w:val="0"/>
          <w:szCs w:val="24"/>
        </w:rPr>
      </w:pPr>
    </w:p>
    <w:p w14:paraId="6F5BCE22" w14:textId="77777777" w:rsidR="00FD55D2" w:rsidRDefault="009B78BB" w:rsidP="00FD55D2">
      <w:pPr>
        <w:pStyle w:val="Title"/>
        <w:rPr>
          <w:rFonts w:ascii="Times New Roman" w:hAnsi="Times New Roman"/>
          <w:szCs w:val="24"/>
        </w:rPr>
      </w:pPr>
      <w:r w:rsidRPr="0068047D">
        <w:rPr>
          <w:rFonts w:ascii="Times New Roman" w:hAnsi="Times New Roman"/>
          <w:szCs w:val="24"/>
        </w:rPr>
        <w:t>CHRISTINA VAN DYKE</w:t>
      </w:r>
    </w:p>
    <w:p w14:paraId="6DCBA2B8" w14:textId="31CF0E13" w:rsidR="00D16439" w:rsidRPr="00FD55D2" w:rsidRDefault="009B78BB" w:rsidP="00FD55D2">
      <w:pPr>
        <w:pStyle w:val="Title"/>
        <w:rPr>
          <w:rFonts w:ascii="Times New Roman" w:hAnsi="Times New Roman"/>
          <w:szCs w:val="24"/>
        </w:rPr>
      </w:pPr>
      <w:r w:rsidRPr="0068047D">
        <w:tab/>
      </w:r>
      <w:r w:rsidRPr="0068047D">
        <w:tab/>
      </w:r>
    </w:p>
    <w:p w14:paraId="2BBD7348" w14:textId="69B59983" w:rsidR="00653559" w:rsidRPr="0068047D" w:rsidRDefault="00396B3B">
      <w:r w:rsidRPr="0068047D">
        <w:t>e-mail: cvdyke@calvin.edu</w:t>
      </w:r>
      <w:r w:rsidR="009B78BB" w:rsidRPr="0068047D">
        <w:tab/>
      </w:r>
    </w:p>
    <w:p w14:paraId="0C629487" w14:textId="1A3D5515" w:rsidR="009B78BB" w:rsidRDefault="00653559">
      <w:r w:rsidRPr="0068047D">
        <w:t>webpage: https://www.cvdphilosopher.net</w:t>
      </w:r>
      <w:r w:rsidR="009B78BB" w:rsidRPr="0068047D">
        <w:tab/>
      </w:r>
    </w:p>
    <w:p w14:paraId="46F65D52" w14:textId="1B7458CF" w:rsidR="00D44F87" w:rsidRPr="002A1A8E" w:rsidRDefault="008433EB">
      <w:pPr>
        <w:rPr>
          <w:sz w:val="20"/>
          <w:szCs w:val="20"/>
        </w:rPr>
      </w:pPr>
      <w:hyperlink r:id="rId7" w:history="1">
        <w:r w:rsidR="00D44F87" w:rsidRPr="002A1A8E">
          <w:rPr>
            <w:rStyle w:val="Hyperlink"/>
            <w:rFonts w:eastAsiaTheme="majorEastAsia"/>
            <w:color w:val="666666"/>
            <w:sz w:val="20"/>
            <w:szCs w:val="20"/>
          </w:rPr>
          <w:t>https://orcid.org/0000-0002-9481-6902</w:t>
        </w:r>
      </w:hyperlink>
      <w:r w:rsidR="00D44F87" w:rsidRPr="002A1A8E">
        <w:rPr>
          <w:rStyle w:val="apple-converted-space"/>
          <w:color w:val="000000"/>
          <w:sz w:val="20"/>
          <w:szCs w:val="20"/>
          <w:shd w:val="clear" w:color="auto" w:fill="F8F8F8"/>
        </w:rPr>
        <w:t> </w:t>
      </w:r>
      <w:r w:rsidR="00D44F87" w:rsidRPr="002A1A8E">
        <w:rPr>
          <w:color w:val="000000"/>
          <w:sz w:val="20"/>
          <w:szCs w:val="20"/>
          <w:shd w:val="clear" w:color="auto" w:fill="F8F8F8"/>
        </w:rPr>
        <w:t> </w:t>
      </w:r>
    </w:p>
    <w:p w14:paraId="3CE8A448" w14:textId="3A040310" w:rsidR="009B78BB" w:rsidRPr="0068047D" w:rsidRDefault="009B78BB">
      <w:r w:rsidRPr="0068047D">
        <w:tab/>
      </w:r>
      <w:r w:rsidRPr="0068047D">
        <w:tab/>
      </w:r>
    </w:p>
    <w:p w14:paraId="2D89F13D" w14:textId="42B2EEA1" w:rsidR="00D64207" w:rsidRPr="0068047D" w:rsidRDefault="005B73A6" w:rsidP="00D64207">
      <w:pPr>
        <w:rPr>
          <w:b/>
          <w:u w:val="single"/>
        </w:rPr>
      </w:pPr>
      <w:r w:rsidRPr="0068047D">
        <w:rPr>
          <w:b/>
          <w:u w:val="single"/>
        </w:rPr>
        <w:t xml:space="preserve">POSITIONS </w:t>
      </w:r>
    </w:p>
    <w:p w14:paraId="2E31EB68" w14:textId="77777777" w:rsidR="0034284C" w:rsidRPr="0068047D" w:rsidRDefault="0034284C"/>
    <w:p w14:paraId="339807C9" w14:textId="0AC1377C" w:rsidR="00D55D41" w:rsidRDefault="00D55D41" w:rsidP="00CC5571">
      <w:pPr>
        <w:ind w:left="280"/>
      </w:pPr>
      <w:r>
        <w:t xml:space="preserve">Professor </w:t>
      </w:r>
      <w:r w:rsidR="002A1A8E">
        <w:t xml:space="preserve">Emerita </w:t>
      </w:r>
      <w:r>
        <w:t>of Philosophy, Calvin University (September 1, 2020 - present)</w:t>
      </w:r>
    </w:p>
    <w:p w14:paraId="4FE3A5F8" w14:textId="77777777" w:rsidR="00D55D41" w:rsidRDefault="00D55D41" w:rsidP="00CC5571">
      <w:pPr>
        <w:ind w:left="280"/>
      </w:pPr>
    </w:p>
    <w:p w14:paraId="5F4C495F" w14:textId="3E28DB87" w:rsidR="005B73A6" w:rsidRPr="0068047D" w:rsidRDefault="005B73A6" w:rsidP="00CC5571">
      <w:pPr>
        <w:ind w:left="280"/>
      </w:pPr>
      <w:r w:rsidRPr="0068047D">
        <w:t>Visiting Fellow, Sidney Sussex College, Cambridge University (Easter Term 2020</w:t>
      </w:r>
      <w:r w:rsidR="00D55D41">
        <w:t>,</w:t>
      </w:r>
      <w:r w:rsidR="00CC5571" w:rsidRPr="0068047D">
        <w:t xml:space="preserve"> </w:t>
      </w:r>
      <w:r w:rsidR="00B87B08">
        <w:t>cancelled</w:t>
      </w:r>
      <w:r w:rsidR="00CC5571" w:rsidRPr="0068047D">
        <w:t xml:space="preserve"> due to COVID19</w:t>
      </w:r>
      <w:r w:rsidRPr="0068047D">
        <w:t>)</w:t>
      </w:r>
    </w:p>
    <w:p w14:paraId="405C2B37" w14:textId="77777777" w:rsidR="005B73A6" w:rsidRPr="0068047D" w:rsidRDefault="005B73A6" w:rsidP="0034284C">
      <w:pPr>
        <w:ind w:firstLine="280"/>
      </w:pPr>
    </w:p>
    <w:p w14:paraId="1FF87280" w14:textId="5D925355" w:rsidR="00D64207" w:rsidRPr="0068047D" w:rsidRDefault="00D64207" w:rsidP="0034284C">
      <w:pPr>
        <w:ind w:firstLine="280"/>
      </w:pPr>
      <w:r w:rsidRPr="0068047D">
        <w:t>Professor of Philosophy, Calvin College (May 2015</w:t>
      </w:r>
      <w:r w:rsidR="00FD55D2">
        <w:t xml:space="preserve"> – August 31, 2020</w:t>
      </w:r>
      <w:r w:rsidRPr="0068047D">
        <w:t>)</w:t>
      </w:r>
    </w:p>
    <w:p w14:paraId="7BE89866" w14:textId="252B8348" w:rsidR="00653559" w:rsidRPr="0068047D" w:rsidRDefault="00653559" w:rsidP="0034284C">
      <w:pPr>
        <w:ind w:firstLine="280"/>
      </w:pPr>
    </w:p>
    <w:p w14:paraId="11582F4F" w14:textId="64019B25" w:rsidR="00653559" w:rsidRPr="0068047D" w:rsidRDefault="00653559" w:rsidP="00653559">
      <w:pPr>
        <w:ind w:left="280" w:firstLine="20"/>
      </w:pPr>
      <w:r w:rsidRPr="0068047D">
        <w:t>Senior Fellow and Interim Director of Rutgers University’s Center for the Philosophy of Religion (September 2017 – June 2018)</w:t>
      </w:r>
    </w:p>
    <w:p w14:paraId="058E6D14" w14:textId="77777777" w:rsidR="00D64207" w:rsidRPr="0068047D" w:rsidRDefault="00D64207" w:rsidP="00D64207"/>
    <w:p w14:paraId="22B7B00A" w14:textId="6487E39E" w:rsidR="00D64207" w:rsidRPr="0068047D" w:rsidRDefault="00D64207" w:rsidP="0079714D">
      <w:pPr>
        <w:ind w:left="280"/>
      </w:pPr>
      <w:r w:rsidRPr="0068047D">
        <w:t>Visiting Associate Research Professor of Philosophy, University of Notre Dame Center for the Philosophy of Religion (August 2014</w:t>
      </w:r>
      <w:r w:rsidR="00653559" w:rsidRPr="0068047D">
        <w:t xml:space="preserve"> – </w:t>
      </w:r>
      <w:r w:rsidRPr="0068047D">
        <w:t>June 2015)</w:t>
      </w:r>
    </w:p>
    <w:p w14:paraId="4C340056" w14:textId="01FDB837" w:rsidR="00BC14CE" w:rsidRPr="0068047D" w:rsidRDefault="00BC14CE" w:rsidP="0079714D">
      <w:pPr>
        <w:ind w:left="280"/>
      </w:pPr>
    </w:p>
    <w:p w14:paraId="7D90C8B4" w14:textId="4EB72BA9" w:rsidR="00BC14CE" w:rsidRPr="0068047D" w:rsidRDefault="00BC14CE" w:rsidP="0079714D">
      <w:pPr>
        <w:ind w:left="280"/>
      </w:pPr>
      <w:r w:rsidRPr="0068047D">
        <w:t xml:space="preserve">Visiting Fellow, </w:t>
      </w:r>
      <w:r w:rsidRPr="0068047D">
        <w:rPr>
          <w:i/>
        </w:rPr>
        <w:t>New Insights and Directions for Religious Epistemology</w:t>
      </w:r>
      <w:r w:rsidRPr="0068047D">
        <w:t>, Oxford University (Hilary Term 2014)</w:t>
      </w:r>
    </w:p>
    <w:p w14:paraId="43FB49A5" w14:textId="77777777" w:rsidR="00D64207" w:rsidRPr="0068047D" w:rsidRDefault="00D64207" w:rsidP="00D64207"/>
    <w:p w14:paraId="1A450D52" w14:textId="29D545EE" w:rsidR="00D64207" w:rsidRPr="0068047D" w:rsidRDefault="00D64207" w:rsidP="0068047D">
      <w:pPr>
        <w:ind w:left="280" w:firstLine="20"/>
      </w:pPr>
      <w:r w:rsidRPr="0068047D">
        <w:t>Associate Professor</w:t>
      </w:r>
      <w:r w:rsidR="0094485B" w:rsidRPr="0068047D">
        <w:t xml:space="preserve"> of Philosophy</w:t>
      </w:r>
      <w:r w:rsidR="00FE69C4" w:rsidRPr="0068047D">
        <w:t xml:space="preserve"> (with tenure), Calvin College (May 2009</w:t>
      </w:r>
      <w:r w:rsidR="00653559" w:rsidRPr="0068047D">
        <w:t xml:space="preserve"> – </w:t>
      </w:r>
      <w:r w:rsidR="0094485B" w:rsidRPr="0068047D">
        <w:t>May 2015)</w:t>
      </w:r>
    </w:p>
    <w:p w14:paraId="7F7C8608" w14:textId="77777777" w:rsidR="0094485B" w:rsidRPr="0068047D" w:rsidRDefault="0094485B" w:rsidP="00D64207"/>
    <w:p w14:paraId="0D0B9A83" w14:textId="4B2E260F" w:rsidR="0094485B" w:rsidRPr="0068047D" w:rsidRDefault="0094485B" w:rsidP="0079714D">
      <w:pPr>
        <w:ind w:left="280"/>
      </w:pPr>
      <w:r w:rsidRPr="0068047D">
        <w:t>Visiting Assistant Research Professor of Philosophy, University of Colorado at Boulder (August 2007</w:t>
      </w:r>
      <w:r w:rsidR="00653559" w:rsidRPr="0068047D">
        <w:t xml:space="preserve"> – </w:t>
      </w:r>
      <w:r w:rsidRPr="0068047D">
        <w:t>August 2008)</w:t>
      </w:r>
    </w:p>
    <w:p w14:paraId="28D28B8D" w14:textId="77777777" w:rsidR="0094485B" w:rsidRPr="0068047D" w:rsidRDefault="0094485B" w:rsidP="00D64207"/>
    <w:p w14:paraId="30F9F321" w14:textId="1E4AAEF4" w:rsidR="0094485B" w:rsidRPr="0068047D" w:rsidRDefault="0079714D" w:rsidP="00D64207">
      <w:r w:rsidRPr="0068047D">
        <w:t xml:space="preserve">     </w:t>
      </w:r>
      <w:r w:rsidR="0094485B" w:rsidRPr="0068047D">
        <w:t>Assistant Professor of Philosophy, Calvin College (</w:t>
      </w:r>
      <w:r w:rsidR="00FE69C4" w:rsidRPr="0068047D">
        <w:t>August 2001</w:t>
      </w:r>
      <w:r w:rsidR="00653559" w:rsidRPr="0068047D">
        <w:t xml:space="preserve"> – </w:t>
      </w:r>
      <w:r w:rsidR="00FE69C4" w:rsidRPr="0068047D">
        <w:t>May 2009)</w:t>
      </w:r>
    </w:p>
    <w:p w14:paraId="758DAC52" w14:textId="77777777" w:rsidR="00FE69C4" w:rsidRPr="0068047D" w:rsidRDefault="00FE69C4" w:rsidP="00D64207"/>
    <w:p w14:paraId="6C0617E1" w14:textId="75E88350" w:rsidR="00FE69C4" w:rsidRPr="0068047D" w:rsidRDefault="00FE69C4" w:rsidP="0068047D">
      <w:pPr>
        <w:ind w:left="300"/>
      </w:pPr>
      <w:r w:rsidRPr="0068047D">
        <w:t>Visiting Assistant Professor of Philosophy, Saint Louis University (August 1999</w:t>
      </w:r>
      <w:r w:rsidR="00653559" w:rsidRPr="0068047D">
        <w:t xml:space="preserve"> – </w:t>
      </w:r>
      <w:r w:rsidRPr="0068047D">
        <w:t>June 2001)</w:t>
      </w:r>
    </w:p>
    <w:p w14:paraId="194D5AF7" w14:textId="77777777" w:rsidR="00D64207" w:rsidRPr="0068047D" w:rsidRDefault="00D64207"/>
    <w:p w14:paraId="330B7810" w14:textId="77777777" w:rsidR="00286C64" w:rsidRPr="0068047D" w:rsidRDefault="00286C64" w:rsidP="00286C64">
      <w:r w:rsidRPr="0068047D">
        <w:rPr>
          <w:b/>
          <w:u w:val="single"/>
        </w:rPr>
        <w:t>AREAS OF SPECIALIZATION</w:t>
      </w:r>
    </w:p>
    <w:p w14:paraId="5A09C6DE" w14:textId="77777777" w:rsidR="00286C64" w:rsidRPr="0068047D" w:rsidRDefault="00286C64" w:rsidP="00286C64"/>
    <w:p w14:paraId="441F104F" w14:textId="77777777" w:rsidR="00286C64" w:rsidRPr="0068047D" w:rsidRDefault="00286C64" w:rsidP="00286C64">
      <w:pPr>
        <w:ind w:left="300"/>
      </w:pPr>
      <w:r w:rsidRPr="0068047D">
        <w:t>Medieval Philosophy, Philosophy of Religion, Philosophy of Gender</w:t>
      </w:r>
    </w:p>
    <w:p w14:paraId="76C1827C" w14:textId="77777777" w:rsidR="00286C64" w:rsidRPr="0068047D" w:rsidRDefault="00286C64" w:rsidP="00286C64">
      <w:pPr>
        <w:ind w:left="300"/>
      </w:pPr>
      <w:r w:rsidRPr="0068047D">
        <w:t xml:space="preserve"> </w:t>
      </w:r>
    </w:p>
    <w:p w14:paraId="78B7BC70" w14:textId="77777777" w:rsidR="00286C64" w:rsidRPr="0068047D" w:rsidRDefault="00286C64" w:rsidP="00286C64">
      <w:r w:rsidRPr="0068047D">
        <w:rPr>
          <w:b/>
          <w:u w:val="single"/>
        </w:rPr>
        <w:t>AREAS OF COMPETENCE</w:t>
      </w:r>
    </w:p>
    <w:p w14:paraId="3BC51C62" w14:textId="77777777" w:rsidR="00286C64" w:rsidRPr="0068047D" w:rsidRDefault="00286C64" w:rsidP="00286C64"/>
    <w:p w14:paraId="13DEB3A5" w14:textId="40B658FF" w:rsidR="00286C64" w:rsidRPr="0068047D" w:rsidRDefault="00286C64" w:rsidP="00286C64">
      <w:pPr>
        <w:ind w:left="300"/>
      </w:pPr>
      <w:r w:rsidRPr="0068047D">
        <w:t>Ancient Philosophy, Early Modern Philosophy</w:t>
      </w:r>
      <w:r w:rsidR="00082283">
        <w:t xml:space="preserve">, </w:t>
      </w:r>
      <w:r w:rsidR="00082283" w:rsidRPr="0068047D">
        <w:t>Metaphysics, Ethics</w:t>
      </w:r>
      <w:r w:rsidRPr="0068047D">
        <w:t xml:space="preserve"> </w:t>
      </w:r>
    </w:p>
    <w:p w14:paraId="04866633" w14:textId="77777777" w:rsidR="00286C64" w:rsidRPr="0068047D" w:rsidRDefault="00286C64">
      <w:pPr>
        <w:rPr>
          <w:b/>
          <w:u w:val="single"/>
        </w:rPr>
      </w:pPr>
    </w:p>
    <w:p w14:paraId="664D5112" w14:textId="4FD048D1" w:rsidR="009B78BB" w:rsidRPr="0068047D" w:rsidRDefault="009B78BB">
      <w:pPr>
        <w:rPr>
          <w:b/>
        </w:rPr>
      </w:pPr>
      <w:r w:rsidRPr="0068047D">
        <w:rPr>
          <w:b/>
          <w:u w:val="single"/>
        </w:rPr>
        <w:t>EDUCATION</w:t>
      </w:r>
    </w:p>
    <w:p w14:paraId="3F2C19AC" w14:textId="77777777" w:rsidR="009B78BB" w:rsidRPr="0068047D" w:rsidRDefault="009B78BB">
      <w:pPr>
        <w:rPr>
          <w:b/>
        </w:rPr>
      </w:pPr>
    </w:p>
    <w:p w14:paraId="19E1B82C" w14:textId="77777777" w:rsidR="009B78BB" w:rsidRPr="0068047D" w:rsidRDefault="009B78BB">
      <w:r w:rsidRPr="0068047D">
        <w:rPr>
          <w:b/>
        </w:rPr>
        <w:t xml:space="preserve">     </w:t>
      </w:r>
      <w:r w:rsidRPr="0068047D">
        <w:t>Cornell University, 1994-2000</w:t>
      </w:r>
    </w:p>
    <w:p w14:paraId="03633DEA" w14:textId="53B2B618" w:rsidR="009B78BB" w:rsidRPr="0068047D" w:rsidRDefault="009B78BB">
      <w:r w:rsidRPr="0068047D">
        <w:tab/>
        <w:t>PhD conferred January 2000</w:t>
      </w:r>
    </w:p>
    <w:p w14:paraId="7D3AB884" w14:textId="695C4DFE" w:rsidR="00286C64" w:rsidRPr="0068047D" w:rsidRDefault="00B87B08" w:rsidP="00B87B08">
      <w:r>
        <w:rPr>
          <w:i/>
          <w:iCs/>
        </w:rPr>
        <w:lastRenderedPageBreak/>
        <w:t xml:space="preserve">     </w:t>
      </w:r>
      <w:r w:rsidR="00286C64" w:rsidRPr="0068047D">
        <w:rPr>
          <w:i/>
          <w:iCs/>
        </w:rPr>
        <w:t>“Metaphysical Amphibians: Aquinas on the Individuation and Identity of Human Beings</w:t>
      </w:r>
      <w:r w:rsidR="00286C64" w:rsidRPr="0068047D">
        <w:t>”</w:t>
      </w:r>
    </w:p>
    <w:p w14:paraId="0A00A4DE" w14:textId="3E8080E8" w:rsidR="00286C64" w:rsidRPr="0068047D" w:rsidRDefault="00286C64" w:rsidP="00286C64">
      <w:pPr>
        <w:ind w:left="360"/>
      </w:pPr>
      <w:r w:rsidRPr="0068047D">
        <w:rPr>
          <w:u w:val="single"/>
        </w:rPr>
        <w:t>Dissertation Committee</w:t>
      </w:r>
      <w:r w:rsidRPr="0068047D">
        <w:t xml:space="preserve">: Scott MacDonald (chair), Terence Irwin, Sydney Shoemaker, (Norman </w:t>
      </w:r>
      <w:proofErr w:type="spellStart"/>
      <w:r w:rsidRPr="0068047D">
        <w:t>Kretzmann</w:t>
      </w:r>
      <w:proofErr w:type="spellEnd"/>
      <w:r w:rsidRPr="0068047D">
        <w:t>, † August 1998)</w:t>
      </w:r>
    </w:p>
    <w:p w14:paraId="114AE9E4" w14:textId="77777777" w:rsidR="009B78BB" w:rsidRPr="0068047D" w:rsidRDefault="009B78BB">
      <w:r w:rsidRPr="0068047D">
        <w:tab/>
        <w:t>MA conferred August 1997</w:t>
      </w:r>
    </w:p>
    <w:p w14:paraId="01FB85EE" w14:textId="404289F1" w:rsidR="009B78BB" w:rsidRPr="0068047D" w:rsidRDefault="00286C64">
      <w:r w:rsidRPr="0068047D">
        <w:tab/>
      </w:r>
    </w:p>
    <w:p w14:paraId="294DB47C" w14:textId="77777777" w:rsidR="009B78BB" w:rsidRPr="0068047D" w:rsidRDefault="009B78BB">
      <w:r w:rsidRPr="0068047D">
        <w:t xml:space="preserve">     Calvin College, 1990-1994</w:t>
      </w:r>
    </w:p>
    <w:p w14:paraId="2511B54B" w14:textId="77777777" w:rsidR="009B78BB" w:rsidRPr="0068047D" w:rsidRDefault="009B78BB">
      <w:r w:rsidRPr="0068047D">
        <w:tab/>
        <w:t>Bachelor of Arts with majors in Philosophy and Classical Civilization</w:t>
      </w:r>
    </w:p>
    <w:p w14:paraId="79AD25E4" w14:textId="62DE29F5" w:rsidR="009B78BB" w:rsidRPr="0068047D" w:rsidRDefault="009B78BB" w:rsidP="00286C64">
      <w:r w:rsidRPr="0068047D">
        <w:tab/>
        <w:t xml:space="preserve">Departmental Honors in both majors    </w:t>
      </w:r>
    </w:p>
    <w:p w14:paraId="4FE51AA4" w14:textId="77777777" w:rsidR="00E72970" w:rsidRPr="0068047D" w:rsidRDefault="00E72970">
      <w:pPr>
        <w:rPr>
          <w:b/>
          <w:u w:val="single"/>
        </w:rPr>
      </w:pPr>
    </w:p>
    <w:p w14:paraId="3087455C" w14:textId="59172637" w:rsidR="00134ACE" w:rsidRPr="0068047D" w:rsidRDefault="009B78BB" w:rsidP="00A85BB2">
      <w:r w:rsidRPr="0068047D">
        <w:rPr>
          <w:b/>
          <w:u w:val="single"/>
        </w:rPr>
        <w:t>BOOKS</w:t>
      </w:r>
    </w:p>
    <w:p w14:paraId="458C4030" w14:textId="77777777" w:rsidR="00134ACE" w:rsidRPr="0068047D" w:rsidRDefault="00134ACE" w:rsidP="005D0ED0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0EB01928" w14:textId="317A4360" w:rsidR="002148DD" w:rsidRPr="0068047D" w:rsidRDefault="009F59E1" w:rsidP="005D0ED0">
      <w:pPr>
        <w:widowControl w:val="0"/>
        <w:autoSpaceDE w:val="0"/>
        <w:autoSpaceDN w:val="0"/>
        <w:adjustRightInd w:val="0"/>
        <w:ind w:left="360"/>
        <w:rPr>
          <w:bCs/>
        </w:rPr>
      </w:pPr>
      <w:r w:rsidRPr="0068047D">
        <w:rPr>
          <w:bCs/>
          <w:i/>
        </w:rPr>
        <w:t>A Hidden Wisdom</w:t>
      </w:r>
      <w:r w:rsidR="00DD18C2" w:rsidRPr="0068047D">
        <w:rPr>
          <w:bCs/>
          <w:i/>
        </w:rPr>
        <w:t>:</w:t>
      </w:r>
      <w:r w:rsidR="00F80283" w:rsidRPr="0068047D">
        <w:rPr>
          <w:bCs/>
          <w:i/>
        </w:rPr>
        <w:t xml:space="preserve"> </w:t>
      </w:r>
      <w:r w:rsidRPr="0068047D">
        <w:rPr>
          <w:bCs/>
          <w:i/>
        </w:rPr>
        <w:t xml:space="preserve">Medieval Contemplatives on </w:t>
      </w:r>
      <w:r w:rsidR="00EC5E2F" w:rsidRPr="0068047D">
        <w:rPr>
          <w:bCs/>
          <w:i/>
        </w:rPr>
        <w:t>S</w:t>
      </w:r>
      <w:r w:rsidR="00A04864" w:rsidRPr="0068047D">
        <w:rPr>
          <w:bCs/>
          <w:i/>
        </w:rPr>
        <w:t xml:space="preserve">elf-Knowledge, </w:t>
      </w:r>
      <w:r w:rsidR="00833B80" w:rsidRPr="0068047D">
        <w:rPr>
          <w:bCs/>
          <w:i/>
        </w:rPr>
        <w:t>Reason</w:t>
      </w:r>
      <w:r w:rsidR="00A04864" w:rsidRPr="0068047D">
        <w:rPr>
          <w:bCs/>
          <w:i/>
        </w:rPr>
        <w:t xml:space="preserve">, </w:t>
      </w:r>
      <w:r w:rsidR="00833B80" w:rsidRPr="0068047D">
        <w:rPr>
          <w:bCs/>
          <w:i/>
        </w:rPr>
        <w:t>Will</w:t>
      </w:r>
      <w:r w:rsidR="005278C6" w:rsidRPr="0068047D">
        <w:rPr>
          <w:bCs/>
          <w:i/>
        </w:rPr>
        <w:t>, Persons</w:t>
      </w:r>
      <w:r w:rsidR="0031780E" w:rsidRPr="0068047D">
        <w:rPr>
          <w:bCs/>
          <w:i/>
        </w:rPr>
        <w:t>, and Immortality</w:t>
      </w:r>
      <w:r w:rsidR="00EC5E2F" w:rsidRPr="0068047D">
        <w:rPr>
          <w:bCs/>
          <w:i/>
        </w:rPr>
        <w:t xml:space="preserve"> </w:t>
      </w:r>
      <w:r w:rsidR="00351A8C" w:rsidRPr="0068047D">
        <w:rPr>
          <w:bCs/>
        </w:rPr>
        <w:t>(</w:t>
      </w:r>
      <w:r w:rsidR="00653559" w:rsidRPr="0068047D">
        <w:rPr>
          <w:bCs/>
        </w:rPr>
        <w:t>Oxford University Press</w:t>
      </w:r>
      <w:r w:rsidR="00F34E0F" w:rsidRPr="0068047D">
        <w:rPr>
          <w:bCs/>
        </w:rPr>
        <w:t xml:space="preserve">, </w:t>
      </w:r>
      <w:r w:rsidR="0086591A" w:rsidRPr="0068047D">
        <w:rPr>
          <w:bCs/>
        </w:rPr>
        <w:t xml:space="preserve">scheduled </w:t>
      </w:r>
      <w:r w:rsidR="00B531F1" w:rsidRPr="0068047D">
        <w:rPr>
          <w:bCs/>
        </w:rPr>
        <w:t>publication date 20</w:t>
      </w:r>
      <w:r w:rsidR="00EC5401" w:rsidRPr="0068047D">
        <w:rPr>
          <w:bCs/>
        </w:rPr>
        <w:t>2</w:t>
      </w:r>
      <w:r w:rsidR="00286C64" w:rsidRPr="0068047D">
        <w:rPr>
          <w:bCs/>
        </w:rPr>
        <w:t>1</w:t>
      </w:r>
      <w:r w:rsidR="00351A8C" w:rsidRPr="0068047D">
        <w:rPr>
          <w:bCs/>
        </w:rPr>
        <w:t>)</w:t>
      </w:r>
    </w:p>
    <w:p w14:paraId="14C1C343" w14:textId="77777777" w:rsidR="002148DD" w:rsidRPr="0068047D" w:rsidRDefault="002148DD" w:rsidP="005D0ED0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295DAF73" w14:textId="0D3BDF50" w:rsidR="005D0ED0" w:rsidRPr="0068047D" w:rsidRDefault="005D0ED0" w:rsidP="005D0ED0">
      <w:pPr>
        <w:widowControl w:val="0"/>
        <w:autoSpaceDE w:val="0"/>
        <w:autoSpaceDN w:val="0"/>
        <w:adjustRightInd w:val="0"/>
        <w:ind w:left="360"/>
      </w:pPr>
      <w:r w:rsidRPr="0068047D">
        <w:rPr>
          <w:bCs/>
          <w:i/>
        </w:rPr>
        <w:t>Medieval Ph</w:t>
      </w:r>
      <w:r w:rsidR="00ED3501" w:rsidRPr="0068047D">
        <w:rPr>
          <w:bCs/>
          <w:i/>
        </w:rPr>
        <w:t>ilosophy</w:t>
      </w:r>
      <w:r w:rsidR="00E142CB" w:rsidRPr="0068047D">
        <w:rPr>
          <w:bCs/>
        </w:rPr>
        <w:t xml:space="preserve"> (</w:t>
      </w:r>
      <w:r w:rsidR="00D85227" w:rsidRPr="0068047D">
        <w:rPr>
          <w:bCs/>
        </w:rPr>
        <w:t>4 vols</w:t>
      </w:r>
      <w:r w:rsidR="00E142CB" w:rsidRPr="0068047D">
        <w:rPr>
          <w:bCs/>
        </w:rPr>
        <w:t>. Major Works set)</w:t>
      </w:r>
      <w:r w:rsidR="005F083E" w:rsidRPr="0068047D">
        <w:rPr>
          <w:bCs/>
        </w:rPr>
        <w:t xml:space="preserve"> co-edit</w:t>
      </w:r>
      <w:r w:rsidR="003C2C59" w:rsidRPr="0068047D">
        <w:rPr>
          <w:bCs/>
        </w:rPr>
        <w:t xml:space="preserve">ed </w:t>
      </w:r>
      <w:r w:rsidR="005F083E" w:rsidRPr="0068047D">
        <w:rPr>
          <w:bCs/>
        </w:rPr>
        <w:t xml:space="preserve">with Andrew Arlig </w:t>
      </w:r>
      <w:r w:rsidR="00ED3501" w:rsidRPr="0068047D">
        <w:rPr>
          <w:bCs/>
        </w:rPr>
        <w:t>(</w:t>
      </w:r>
      <w:r w:rsidR="000E3C4B" w:rsidRPr="0068047D">
        <w:rPr>
          <w:bCs/>
        </w:rPr>
        <w:t xml:space="preserve">Routledge </w:t>
      </w:r>
      <w:r w:rsidRPr="0068047D">
        <w:rPr>
          <w:i/>
        </w:rPr>
        <w:t>Critical Concepts in Philosophy</w:t>
      </w:r>
      <w:r w:rsidR="00632777" w:rsidRPr="0068047D">
        <w:t xml:space="preserve"> series</w:t>
      </w:r>
      <w:r w:rsidRPr="0068047D">
        <w:t xml:space="preserve">, </w:t>
      </w:r>
      <w:r w:rsidR="00E142CB" w:rsidRPr="0068047D">
        <w:t>2019</w:t>
      </w:r>
      <w:r w:rsidR="00CA2513" w:rsidRPr="0068047D">
        <w:t>)</w:t>
      </w:r>
    </w:p>
    <w:p w14:paraId="0A2090DE" w14:textId="77777777" w:rsidR="005D0ED0" w:rsidRPr="0068047D" w:rsidRDefault="005D0ED0" w:rsidP="00B2505F">
      <w:pPr>
        <w:ind w:left="360"/>
        <w:rPr>
          <w:i/>
        </w:rPr>
      </w:pPr>
    </w:p>
    <w:p w14:paraId="1E625012" w14:textId="4DE2DEE9" w:rsidR="009B78BB" w:rsidRPr="0068047D" w:rsidRDefault="009B78BB" w:rsidP="00B2505F">
      <w:pPr>
        <w:ind w:left="360"/>
      </w:pPr>
      <w:r w:rsidRPr="0068047D">
        <w:rPr>
          <w:i/>
        </w:rPr>
        <w:t xml:space="preserve">Thomas Aquinas, The Treatise on Happiness: Summa </w:t>
      </w:r>
      <w:proofErr w:type="spellStart"/>
      <w:r w:rsidRPr="0068047D">
        <w:rPr>
          <w:i/>
        </w:rPr>
        <w:t>theologiae</w:t>
      </w:r>
      <w:proofErr w:type="spellEnd"/>
      <w:r w:rsidRPr="0068047D">
        <w:rPr>
          <w:i/>
        </w:rPr>
        <w:t xml:space="preserve"> </w:t>
      </w:r>
      <w:proofErr w:type="spellStart"/>
      <w:r w:rsidRPr="0068047D">
        <w:rPr>
          <w:i/>
        </w:rPr>
        <w:t>IaIIae</w:t>
      </w:r>
      <w:proofErr w:type="spellEnd"/>
      <w:r w:rsidRPr="0068047D">
        <w:rPr>
          <w:i/>
        </w:rPr>
        <w:t xml:space="preserve"> 1-21, </w:t>
      </w:r>
      <w:r w:rsidRPr="0068047D">
        <w:t>translation, introduction, and commentary with Thomas Williams (Hac</w:t>
      </w:r>
      <w:r w:rsidR="00BA767B" w:rsidRPr="0068047D">
        <w:t>kett Aquinas Series,</w:t>
      </w:r>
      <w:r w:rsidR="00167F08" w:rsidRPr="0068047D">
        <w:t xml:space="preserve"> In</w:t>
      </w:r>
      <w:r w:rsidR="005C7A40" w:rsidRPr="0068047D">
        <w:t>dianapolis: Hackett Publishing Company,</w:t>
      </w:r>
      <w:r w:rsidR="00CA2513" w:rsidRPr="0068047D">
        <w:t xml:space="preserve"> </w:t>
      </w:r>
      <w:r w:rsidR="00AB6C77" w:rsidRPr="0068047D">
        <w:t>2016</w:t>
      </w:r>
      <w:r w:rsidRPr="0068047D">
        <w:t>)</w:t>
      </w:r>
    </w:p>
    <w:p w14:paraId="3CA67797" w14:textId="77777777" w:rsidR="009B78BB" w:rsidRPr="0068047D" w:rsidRDefault="009B78BB" w:rsidP="00B2505F">
      <w:pPr>
        <w:ind w:left="360"/>
        <w:rPr>
          <w:i/>
        </w:rPr>
      </w:pPr>
    </w:p>
    <w:p w14:paraId="5946A668" w14:textId="35E746A7" w:rsidR="009B78BB" w:rsidRPr="0068047D" w:rsidRDefault="009B78BB" w:rsidP="00B2505F">
      <w:pPr>
        <w:ind w:left="360"/>
      </w:pPr>
      <w:r w:rsidRPr="0068047D">
        <w:rPr>
          <w:i/>
        </w:rPr>
        <w:t>The Cambridge History of Medieval Philosophy</w:t>
      </w:r>
      <w:r w:rsidRPr="0068047D">
        <w:t xml:space="preserve">, editor Robert </w:t>
      </w:r>
      <w:proofErr w:type="spellStart"/>
      <w:r w:rsidRPr="0068047D">
        <w:t>Pasnau</w:t>
      </w:r>
      <w:proofErr w:type="spellEnd"/>
      <w:r w:rsidRPr="0068047D">
        <w:t>, associate editor Christina Van Dyke (</w:t>
      </w:r>
      <w:r w:rsidR="009B7FB8" w:rsidRPr="0068047D">
        <w:t>2 vols</w:t>
      </w:r>
      <w:r w:rsidR="005228D3" w:rsidRPr="0068047D">
        <w:t>.</w:t>
      </w:r>
      <w:r w:rsidR="009B7FB8" w:rsidRPr="0068047D">
        <w:t xml:space="preserve">, </w:t>
      </w:r>
      <w:r w:rsidRPr="0068047D">
        <w:t>Cambridge: Cambridge University Press, 2010</w:t>
      </w:r>
      <w:r w:rsidR="00AD689C" w:rsidRPr="0068047D">
        <w:t>; second edition with new material, 2014</w:t>
      </w:r>
      <w:r w:rsidRPr="0068047D">
        <w:t>)</w:t>
      </w:r>
    </w:p>
    <w:p w14:paraId="066AD9B9" w14:textId="77777777" w:rsidR="009B78BB" w:rsidRPr="0068047D" w:rsidRDefault="009B78BB" w:rsidP="00B2505F">
      <w:pPr>
        <w:ind w:left="360"/>
      </w:pPr>
    </w:p>
    <w:p w14:paraId="4C2F3DF0" w14:textId="77777777" w:rsidR="009B78BB" w:rsidRPr="0068047D" w:rsidRDefault="009B78BB" w:rsidP="00B2505F">
      <w:pPr>
        <w:ind w:left="360"/>
      </w:pPr>
      <w:r w:rsidRPr="0068047D">
        <w:rPr>
          <w:i/>
        </w:rPr>
        <w:t>Aquinas’s Ethics: Metaphysical Foundations, Moral Theory, and Theological Context</w:t>
      </w:r>
      <w:r w:rsidRPr="0068047D">
        <w:t>, co-authored with Rebecca Konyndyk DeYoung and Colleen McCluskey (Notre Dame, IN: University of Notre Dame Press, 2009)</w:t>
      </w:r>
    </w:p>
    <w:p w14:paraId="4B67EEB6" w14:textId="77777777" w:rsidR="009B78BB" w:rsidRPr="0068047D" w:rsidRDefault="009B78BB"/>
    <w:p w14:paraId="6D86C89D" w14:textId="72C4A1BD" w:rsidR="003C502A" w:rsidRPr="0068047D" w:rsidRDefault="00C070A5" w:rsidP="003C502A">
      <w:pPr>
        <w:rPr>
          <w:b/>
          <w:u w:val="single"/>
        </w:rPr>
      </w:pPr>
      <w:r w:rsidRPr="0068047D">
        <w:rPr>
          <w:b/>
          <w:u w:val="single"/>
        </w:rPr>
        <w:t xml:space="preserve">OTHER </w:t>
      </w:r>
      <w:r w:rsidR="003C502A" w:rsidRPr="0068047D">
        <w:rPr>
          <w:b/>
          <w:u w:val="single"/>
        </w:rPr>
        <w:t xml:space="preserve">MAJOR PROJECTS IN PROGRESS </w:t>
      </w:r>
    </w:p>
    <w:p w14:paraId="66CB1370" w14:textId="2CB43755" w:rsidR="003C502A" w:rsidRPr="0068047D" w:rsidRDefault="003C502A" w:rsidP="003C502A"/>
    <w:p w14:paraId="18BB9491" w14:textId="5F0A8545" w:rsidR="003C502A" w:rsidRPr="0068047D" w:rsidRDefault="003C502A" w:rsidP="003C502A">
      <w:pPr>
        <w:ind w:left="280"/>
      </w:pPr>
      <w:r w:rsidRPr="0068047D">
        <w:rPr>
          <w:i/>
          <w:iCs/>
        </w:rPr>
        <w:t>Routledge Handbook on Women and Medieval Philosophy</w:t>
      </w:r>
      <w:r w:rsidRPr="0068047D">
        <w:t xml:space="preserve"> (commissioned</w:t>
      </w:r>
      <w:r w:rsidR="0086591A" w:rsidRPr="0068047D">
        <w:t xml:space="preserve"> editor</w:t>
      </w:r>
      <w:r w:rsidRPr="0068047D">
        <w:t xml:space="preserve">; </w:t>
      </w:r>
      <w:r w:rsidR="00286C64" w:rsidRPr="0068047D">
        <w:t>projected</w:t>
      </w:r>
      <w:r w:rsidRPr="0068047D">
        <w:t xml:space="preserve"> publication 202</w:t>
      </w:r>
      <w:r w:rsidR="00B87B08">
        <w:t>4</w:t>
      </w:r>
      <w:r w:rsidRPr="0068047D">
        <w:t>)</w:t>
      </w:r>
    </w:p>
    <w:p w14:paraId="28267F48" w14:textId="169410A8" w:rsidR="003C502A" w:rsidRPr="0068047D" w:rsidRDefault="003C502A" w:rsidP="003C502A"/>
    <w:p w14:paraId="494FB813" w14:textId="4350EA72" w:rsidR="003C502A" w:rsidRPr="0068047D" w:rsidRDefault="002A1A8E" w:rsidP="004E35EE">
      <w:pPr>
        <w:ind w:left="280"/>
      </w:pPr>
      <w:r>
        <w:rPr>
          <w:i/>
          <w:iCs/>
        </w:rPr>
        <w:t xml:space="preserve">Mirror and Tree: </w:t>
      </w:r>
      <w:r w:rsidR="004E35EE" w:rsidRPr="0068047D">
        <w:rPr>
          <w:i/>
          <w:iCs/>
        </w:rPr>
        <w:t>Self-Knowledge</w:t>
      </w:r>
      <w:r w:rsidR="00081688">
        <w:rPr>
          <w:i/>
          <w:iCs/>
        </w:rPr>
        <w:t xml:space="preserve"> in </w:t>
      </w:r>
      <w:r>
        <w:rPr>
          <w:i/>
          <w:iCs/>
        </w:rPr>
        <w:t xml:space="preserve">the Middle Ages </w:t>
      </w:r>
    </w:p>
    <w:p w14:paraId="3BE5086B" w14:textId="77777777" w:rsidR="006B5EAF" w:rsidRPr="0068047D" w:rsidRDefault="006B5EAF" w:rsidP="006B5EAF">
      <w:pPr>
        <w:rPr>
          <w:iCs/>
        </w:rPr>
      </w:pPr>
    </w:p>
    <w:p w14:paraId="6329CD3D" w14:textId="0BDA0F5A" w:rsidR="00AC449E" w:rsidRPr="00E37594" w:rsidRDefault="006B5EAF" w:rsidP="00E37594">
      <w:pPr>
        <w:rPr>
          <w:b/>
          <w:iCs/>
          <w:u w:val="single"/>
        </w:rPr>
      </w:pPr>
      <w:r w:rsidRPr="0068047D">
        <w:rPr>
          <w:b/>
          <w:iCs/>
          <w:u w:val="single"/>
        </w:rPr>
        <w:t xml:space="preserve">PUBLISHED </w:t>
      </w:r>
      <w:r w:rsidR="0055338D" w:rsidRPr="0068047D">
        <w:rPr>
          <w:b/>
          <w:iCs/>
          <w:u w:val="single"/>
        </w:rPr>
        <w:t xml:space="preserve">or FORTHCOMING </w:t>
      </w:r>
      <w:r w:rsidRPr="0068047D">
        <w:rPr>
          <w:b/>
          <w:iCs/>
          <w:u w:val="single"/>
        </w:rPr>
        <w:t>PAPERS</w:t>
      </w:r>
    </w:p>
    <w:p w14:paraId="28E9AEED" w14:textId="77777777" w:rsidR="008F3FEC" w:rsidRPr="0068047D" w:rsidRDefault="008F3FEC" w:rsidP="008C4A17">
      <w:pPr>
        <w:rPr>
          <w:iCs/>
          <w:color w:val="000000" w:themeColor="text1"/>
        </w:rPr>
      </w:pPr>
    </w:p>
    <w:p w14:paraId="01F3B301" w14:textId="6B21BDE5" w:rsidR="00402001" w:rsidRDefault="00402001" w:rsidP="008F3FEC">
      <w:pPr>
        <w:ind w:left="300"/>
        <w:rPr>
          <w:iCs/>
          <w:color w:val="000000" w:themeColor="text1"/>
        </w:rPr>
      </w:pPr>
      <w:r w:rsidRPr="00E119F1">
        <w:t>“</w:t>
      </w:r>
      <w:r w:rsidRPr="00E119F1">
        <w:rPr>
          <w:color w:val="000000"/>
          <w:shd w:val="clear" w:color="auto" w:fill="FFFFFF"/>
        </w:rPr>
        <w:t xml:space="preserve">Transformation via Mystical Experience in the 13th century: </w:t>
      </w:r>
      <w:proofErr w:type="spellStart"/>
      <w:r w:rsidRPr="00E119F1">
        <w:rPr>
          <w:color w:val="000000"/>
          <w:shd w:val="clear" w:color="auto" w:fill="FFFFFF"/>
        </w:rPr>
        <w:t>Hadewijch</w:t>
      </w:r>
      <w:proofErr w:type="spellEnd"/>
      <w:r w:rsidRPr="00E119F1">
        <w:rPr>
          <w:color w:val="000000"/>
          <w:shd w:val="clear" w:color="auto" w:fill="FFFFFF"/>
        </w:rPr>
        <w:t xml:space="preserve">, Marguerite </w:t>
      </w:r>
      <w:proofErr w:type="spellStart"/>
      <w:r w:rsidRPr="00E119F1">
        <w:rPr>
          <w:color w:val="000000"/>
          <w:shd w:val="clear" w:color="auto" w:fill="FFFFFF"/>
        </w:rPr>
        <w:t>d'Oingt</w:t>
      </w:r>
      <w:proofErr w:type="spellEnd"/>
      <w:r w:rsidRPr="00E119F1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and </w:t>
      </w:r>
      <w:r w:rsidRPr="00E119F1">
        <w:rPr>
          <w:color w:val="000000"/>
          <w:shd w:val="clear" w:color="auto" w:fill="FFFFFF"/>
        </w:rPr>
        <w:t xml:space="preserve">Angela of </w:t>
      </w:r>
      <w:proofErr w:type="spellStart"/>
      <w:r w:rsidRPr="00E119F1">
        <w:rPr>
          <w:color w:val="000000"/>
          <w:shd w:val="clear" w:color="auto" w:fill="FFFFFF"/>
        </w:rPr>
        <w:t>Foligno</w:t>
      </w:r>
      <w:proofErr w:type="spellEnd"/>
      <w:r>
        <w:rPr>
          <w:color w:val="000000"/>
          <w:shd w:val="clear" w:color="auto" w:fill="FFFFFF"/>
        </w:rPr>
        <w:t>”</w:t>
      </w:r>
      <w:r w:rsidRPr="00E119F1">
        <w:t xml:space="preserve"> for </w:t>
      </w:r>
      <w:r w:rsidRPr="00E119F1">
        <w:rPr>
          <w:i/>
          <w:iCs/>
        </w:rPr>
        <w:t>Transformation and the History of Philosophy</w:t>
      </w:r>
      <w:r w:rsidRPr="00E119F1">
        <w:t xml:space="preserve"> (for Routledge series, </w:t>
      </w:r>
      <w:r w:rsidRPr="00402001">
        <w:rPr>
          <w:i/>
          <w:iCs/>
        </w:rPr>
        <w:t>Rewriting the History of Philosophy</w:t>
      </w:r>
      <w:r w:rsidRPr="00E119F1">
        <w:t>)</w:t>
      </w:r>
      <w:r>
        <w:t>, forthcoming</w:t>
      </w:r>
    </w:p>
    <w:p w14:paraId="54C94998" w14:textId="77777777" w:rsidR="00402001" w:rsidRDefault="00402001" w:rsidP="008F3FEC">
      <w:pPr>
        <w:ind w:left="300"/>
        <w:rPr>
          <w:iCs/>
          <w:color w:val="000000" w:themeColor="text1"/>
        </w:rPr>
      </w:pPr>
    </w:p>
    <w:p w14:paraId="27E873F2" w14:textId="313902DF" w:rsidR="008F3FEC" w:rsidRPr="0068047D" w:rsidRDefault="008F3FEC" w:rsidP="008F3FEC">
      <w:pPr>
        <w:ind w:left="300"/>
        <w:rPr>
          <w:color w:val="000000" w:themeColor="text1"/>
        </w:rPr>
      </w:pPr>
      <w:r w:rsidRPr="0068047D">
        <w:rPr>
          <w:iCs/>
          <w:color w:val="000000" w:themeColor="text1"/>
        </w:rPr>
        <w:t>“</w:t>
      </w:r>
      <w:r w:rsidRPr="0068047D">
        <w:rPr>
          <w:color w:val="000000" w:themeColor="text1"/>
          <w:shd w:val="clear" w:color="auto" w:fill="FFFFFF"/>
        </w:rPr>
        <w:t>From Meditation to Contemplation: Broadening the Borders of Philosophy in the 13</w:t>
      </w:r>
      <w:r w:rsidRPr="0068047D">
        <w:rPr>
          <w:color w:val="000000" w:themeColor="text1"/>
          <w:shd w:val="clear" w:color="auto" w:fill="FFFFFF"/>
          <w:vertAlign w:val="superscript"/>
        </w:rPr>
        <w:t>th</w:t>
      </w:r>
      <w:r w:rsidRPr="0068047D">
        <w:rPr>
          <w:color w:val="000000" w:themeColor="text1"/>
          <w:shd w:val="clear" w:color="auto" w:fill="FFFFFF"/>
        </w:rPr>
        <w:t>-15</w:t>
      </w:r>
      <w:r w:rsidRPr="0068047D">
        <w:rPr>
          <w:color w:val="000000" w:themeColor="text1"/>
          <w:shd w:val="clear" w:color="auto" w:fill="FFFFFF"/>
          <w:vertAlign w:val="superscript"/>
        </w:rPr>
        <w:t>th</w:t>
      </w:r>
      <w:r w:rsidRPr="0068047D">
        <w:rPr>
          <w:color w:val="000000" w:themeColor="text1"/>
          <w:shd w:val="clear" w:color="auto" w:fill="FFFFFF"/>
        </w:rPr>
        <w:t xml:space="preserve"> Centuries" for </w:t>
      </w:r>
      <w:r w:rsidRPr="0068047D">
        <w:rPr>
          <w:i/>
          <w:color w:val="000000" w:themeColor="text1"/>
          <w:shd w:val="clear" w:color="auto" w:fill="FFFFFF"/>
        </w:rPr>
        <w:t>Pluralizing Philosophy’s Past – New Reflections in the History of Philosophy</w:t>
      </w:r>
      <w:r w:rsidRPr="0068047D">
        <w:rPr>
          <w:color w:val="000000" w:themeColor="text1"/>
          <w:shd w:val="clear" w:color="auto" w:fill="FFFFFF"/>
        </w:rPr>
        <w:t xml:space="preserve">, eds. A. </w:t>
      </w:r>
      <w:proofErr w:type="spellStart"/>
      <w:r w:rsidRPr="0068047D">
        <w:rPr>
          <w:color w:val="000000" w:themeColor="text1"/>
          <w:shd w:val="clear" w:color="auto" w:fill="FFFFFF"/>
        </w:rPr>
        <w:t>Griffioen</w:t>
      </w:r>
      <w:proofErr w:type="spellEnd"/>
      <w:r w:rsidRPr="0068047D">
        <w:rPr>
          <w:color w:val="000000" w:themeColor="text1"/>
          <w:shd w:val="clear" w:color="auto" w:fill="FFFFFF"/>
        </w:rPr>
        <w:t xml:space="preserve"> and M. </w:t>
      </w:r>
      <w:proofErr w:type="spellStart"/>
      <w:r w:rsidRPr="0068047D">
        <w:rPr>
          <w:color w:val="000000" w:themeColor="text1"/>
          <w:shd w:val="clear" w:color="auto" w:fill="FFFFFF"/>
        </w:rPr>
        <w:t>Backmann</w:t>
      </w:r>
      <w:proofErr w:type="spellEnd"/>
      <w:r w:rsidR="00252731" w:rsidRPr="0068047D">
        <w:rPr>
          <w:color w:val="000000" w:themeColor="text1"/>
          <w:shd w:val="clear" w:color="auto" w:fill="FFFFFF"/>
        </w:rPr>
        <w:t xml:space="preserve"> (Palgrave Macmillan</w:t>
      </w:r>
      <w:r w:rsidR="000B59ED" w:rsidRPr="0068047D">
        <w:rPr>
          <w:color w:val="000000" w:themeColor="text1"/>
          <w:shd w:val="clear" w:color="auto" w:fill="FFFFFF"/>
        </w:rPr>
        <w:t>,</w:t>
      </w:r>
      <w:r w:rsidR="00252731" w:rsidRPr="0068047D">
        <w:rPr>
          <w:color w:val="000000" w:themeColor="text1"/>
          <w:shd w:val="clear" w:color="auto" w:fill="FFFFFF"/>
        </w:rPr>
        <w:t xml:space="preserve"> forthcoming</w:t>
      </w:r>
      <w:r w:rsidR="00402001">
        <w:rPr>
          <w:color w:val="000000" w:themeColor="text1"/>
          <w:shd w:val="clear" w:color="auto" w:fill="FFFFFF"/>
        </w:rPr>
        <w:t xml:space="preserve"> 2021</w:t>
      </w:r>
      <w:r w:rsidR="00252731" w:rsidRPr="0068047D">
        <w:rPr>
          <w:color w:val="000000" w:themeColor="text1"/>
          <w:shd w:val="clear" w:color="auto" w:fill="FFFFFF"/>
        </w:rPr>
        <w:t>)</w:t>
      </w:r>
    </w:p>
    <w:p w14:paraId="66ECC684" w14:textId="77777777" w:rsidR="008F3FEC" w:rsidRPr="0068047D" w:rsidRDefault="008F3FEC" w:rsidP="00ED0B5D">
      <w:pPr>
        <w:ind w:left="300"/>
        <w:rPr>
          <w:iCs/>
        </w:rPr>
      </w:pPr>
    </w:p>
    <w:p w14:paraId="56861B34" w14:textId="123D1EAF" w:rsidR="005B73A6" w:rsidRPr="0068047D" w:rsidRDefault="005B73A6" w:rsidP="00ED0B5D">
      <w:pPr>
        <w:ind w:left="300"/>
        <w:rPr>
          <w:iCs/>
        </w:rPr>
      </w:pPr>
      <w:r w:rsidRPr="0068047D">
        <w:rPr>
          <w:iCs/>
        </w:rPr>
        <w:lastRenderedPageBreak/>
        <w:t xml:space="preserve">“Taking the ‘Dis’ out of ‘Disability’: Martyrs, Mothers, and Mystics in the Middle Ages” </w:t>
      </w:r>
      <w:r w:rsidR="008F3FEC" w:rsidRPr="0068047D">
        <w:rPr>
          <w:iCs/>
        </w:rPr>
        <w:t>in</w:t>
      </w:r>
      <w:r w:rsidRPr="0068047D">
        <w:rPr>
          <w:iCs/>
        </w:rPr>
        <w:t xml:space="preserve"> </w:t>
      </w:r>
      <w:r w:rsidRPr="0068047D">
        <w:rPr>
          <w:i/>
          <w:iCs/>
        </w:rPr>
        <w:t>Disability in Medieval Christian Philosophy and Theology</w:t>
      </w:r>
      <w:r w:rsidRPr="0068047D">
        <w:rPr>
          <w:iCs/>
        </w:rPr>
        <w:t>, ed. S. Williams</w:t>
      </w:r>
      <w:r w:rsidR="008F3FEC" w:rsidRPr="0068047D">
        <w:rPr>
          <w:iCs/>
        </w:rPr>
        <w:t xml:space="preserve"> (New York: </w:t>
      </w:r>
      <w:r w:rsidRPr="0068047D">
        <w:rPr>
          <w:iCs/>
        </w:rPr>
        <w:t>Routledge</w:t>
      </w:r>
      <w:r w:rsidR="008F3FEC" w:rsidRPr="0068047D">
        <w:rPr>
          <w:iCs/>
        </w:rPr>
        <w:t>, 2020)</w:t>
      </w:r>
      <w:r w:rsidR="00A55A6D" w:rsidRPr="0068047D">
        <w:rPr>
          <w:iCs/>
        </w:rPr>
        <w:t>, 203-232.</w:t>
      </w:r>
    </w:p>
    <w:p w14:paraId="3FC3D1E4" w14:textId="77777777" w:rsidR="00D84193" w:rsidRPr="0068047D" w:rsidRDefault="00D84193" w:rsidP="007F74E4">
      <w:pPr>
        <w:rPr>
          <w:iCs/>
        </w:rPr>
      </w:pPr>
    </w:p>
    <w:p w14:paraId="42AFD9C7" w14:textId="3A224EDC" w:rsidR="00FB1F87" w:rsidRPr="0068047D" w:rsidRDefault="00FB1F87" w:rsidP="00ED0B5D">
      <w:pPr>
        <w:ind w:left="300"/>
        <w:rPr>
          <w:iCs/>
        </w:rPr>
      </w:pPr>
      <w:r w:rsidRPr="0068047D">
        <w:rPr>
          <w:iCs/>
        </w:rPr>
        <w:t>“</w:t>
      </w:r>
      <w:r w:rsidR="00934A3F" w:rsidRPr="0068047D">
        <w:rPr>
          <w:iCs/>
        </w:rPr>
        <w:t>Medieval Mystics on Persons: What John Locke Didn’t Tell You</w:t>
      </w:r>
      <w:r w:rsidRPr="0068047D">
        <w:rPr>
          <w:iCs/>
        </w:rPr>
        <w:t xml:space="preserve">” </w:t>
      </w:r>
      <w:r w:rsidR="00252731" w:rsidRPr="0068047D">
        <w:rPr>
          <w:iCs/>
        </w:rPr>
        <w:t xml:space="preserve">in </w:t>
      </w:r>
      <w:r w:rsidRPr="0068047D">
        <w:rPr>
          <w:i/>
          <w:iCs/>
        </w:rPr>
        <w:t xml:space="preserve">Persons: </w:t>
      </w:r>
      <w:proofErr w:type="gramStart"/>
      <w:r w:rsidRPr="0068047D">
        <w:rPr>
          <w:i/>
          <w:iCs/>
        </w:rPr>
        <w:t>a</w:t>
      </w:r>
      <w:proofErr w:type="gramEnd"/>
      <w:r w:rsidRPr="0068047D">
        <w:rPr>
          <w:i/>
          <w:iCs/>
        </w:rPr>
        <w:t xml:space="preserve"> History</w:t>
      </w:r>
      <w:r w:rsidRPr="0068047D">
        <w:rPr>
          <w:iCs/>
        </w:rPr>
        <w:t xml:space="preserve">, ed. A. </w:t>
      </w:r>
      <w:proofErr w:type="spellStart"/>
      <w:r w:rsidRPr="0068047D">
        <w:rPr>
          <w:iCs/>
        </w:rPr>
        <w:t>Lolordo</w:t>
      </w:r>
      <w:proofErr w:type="spellEnd"/>
      <w:r w:rsidRPr="0068047D">
        <w:rPr>
          <w:iCs/>
        </w:rPr>
        <w:t xml:space="preserve"> (Oxford Philosophical Concepts Series, Oxford University Press</w:t>
      </w:r>
      <w:r w:rsidR="00934A3F" w:rsidRPr="0068047D">
        <w:rPr>
          <w:iCs/>
        </w:rPr>
        <w:t>,</w:t>
      </w:r>
      <w:r w:rsidR="00D42635" w:rsidRPr="0068047D">
        <w:rPr>
          <w:iCs/>
        </w:rPr>
        <w:t xml:space="preserve"> 2019</w:t>
      </w:r>
      <w:r w:rsidRPr="0068047D">
        <w:rPr>
          <w:iCs/>
        </w:rPr>
        <w:t>)</w:t>
      </w:r>
      <w:r w:rsidR="00D42635" w:rsidRPr="0068047D">
        <w:rPr>
          <w:iCs/>
        </w:rPr>
        <w:t>, 123-153.</w:t>
      </w:r>
    </w:p>
    <w:p w14:paraId="6F428E77" w14:textId="77777777" w:rsidR="00FB1F87" w:rsidRPr="0068047D" w:rsidRDefault="00FB1F87" w:rsidP="00ED0B5D">
      <w:pPr>
        <w:ind w:left="300"/>
        <w:rPr>
          <w:iCs/>
        </w:rPr>
      </w:pPr>
    </w:p>
    <w:p w14:paraId="012C8C90" w14:textId="25E9C68A" w:rsidR="00ED0B5D" w:rsidRPr="0068047D" w:rsidRDefault="00ED0B5D" w:rsidP="00ED0B5D">
      <w:pPr>
        <w:ind w:left="300"/>
      </w:pPr>
      <w:r w:rsidRPr="0068047D">
        <w:rPr>
          <w:iCs/>
        </w:rPr>
        <w:t>“The Phenomenology of Immortality</w:t>
      </w:r>
      <w:r w:rsidR="00040C71" w:rsidRPr="0068047D">
        <w:rPr>
          <w:iCs/>
        </w:rPr>
        <w:t xml:space="preserve"> (1200-1400),</w:t>
      </w:r>
      <w:r w:rsidRPr="0068047D">
        <w:rPr>
          <w:iCs/>
        </w:rPr>
        <w:t xml:space="preserve">” </w:t>
      </w:r>
      <w:r w:rsidRPr="0068047D">
        <w:rPr>
          <w:i/>
        </w:rPr>
        <w:t>The History of the Philosophy of Mind</w:t>
      </w:r>
      <w:r w:rsidRPr="0068047D">
        <w:t>.</w:t>
      </w:r>
      <w:r w:rsidRPr="0068047D">
        <w:rPr>
          <w:i/>
        </w:rPr>
        <w:t xml:space="preserve"> Vol. 2: </w:t>
      </w:r>
      <w:r w:rsidR="00040C71" w:rsidRPr="0068047D">
        <w:rPr>
          <w:i/>
        </w:rPr>
        <w:t>Philosophy of Mind in the Early and High Middle Ages</w:t>
      </w:r>
      <w:r w:rsidRPr="0068047D">
        <w:t>, ed. M. Cameron. (</w:t>
      </w:r>
      <w:r w:rsidR="00AF272A" w:rsidRPr="0068047D">
        <w:t xml:space="preserve">London: </w:t>
      </w:r>
      <w:r w:rsidRPr="0068047D">
        <w:t xml:space="preserve">Routledge, </w:t>
      </w:r>
      <w:r w:rsidR="00AF272A" w:rsidRPr="0068047D">
        <w:t>2019</w:t>
      </w:r>
      <w:r w:rsidRPr="0068047D">
        <w:t>)</w:t>
      </w:r>
      <w:r w:rsidR="008C5E1F" w:rsidRPr="0068047D">
        <w:t>, 219-239.</w:t>
      </w:r>
    </w:p>
    <w:p w14:paraId="2519218B" w14:textId="77777777" w:rsidR="00ED0B5D" w:rsidRPr="0068047D" w:rsidRDefault="00ED0B5D" w:rsidP="00ED0B5D">
      <w:pPr>
        <w:ind w:left="300"/>
        <w:rPr>
          <w:iCs/>
        </w:rPr>
      </w:pPr>
    </w:p>
    <w:p w14:paraId="1AE4436C" w14:textId="0B47562B" w:rsidR="0055338D" w:rsidRPr="0068047D" w:rsidRDefault="0055338D" w:rsidP="00ED0B5D">
      <w:pPr>
        <w:ind w:left="300"/>
        <w:rPr>
          <w:iCs/>
        </w:rPr>
      </w:pPr>
      <w:r w:rsidRPr="0068047D">
        <w:rPr>
          <w:iCs/>
        </w:rPr>
        <w:t>“</w:t>
      </w:r>
      <w:r w:rsidR="00ED0B5D" w:rsidRPr="0068047D">
        <w:rPr>
          <w:iCs/>
        </w:rPr>
        <w:t>‘</w:t>
      </w:r>
      <w:r w:rsidR="008E426A" w:rsidRPr="0068047D">
        <w:rPr>
          <w:iCs/>
        </w:rPr>
        <w:t xml:space="preserve">Many Know Much, but Do Not Know Themselves’: </w:t>
      </w:r>
      <w:r w:rsidRPr="0068047D">
        <w:rPr>
          <w:iCs/>
        </w:rPr>
        <w:t>Self-Knowledge</w:t>
      </w:r>
      <w:r w:rsidR="00B21278" w:rsidRPr="0068047D">
        <w:rPr>
          <w:iCs/>
        </w:rPr>
        <w:t>, Humility, and Perfection</w:t>
      </w:r>
      <w:r w:rsidRPr="0068047D">
        <w:rPr>
          <w:iCs/>
        </w:rPr>
        <w:t xml:space="preserve"> in </w:t>
      </w:r>
      <w:r w:rsidR="008E426A" w:rsidRPr="0068047D">
        <w:rPr>
          <w:iCs/>
        </w:rPr>
        <w:t xml:space="preserve">the </w:t>
      </w:r>
      <w:r w:rsidRPr="0068047D">
        <w:rPr>
          <w:iCs/>
        </w:rPr>
        <w:t xml:space="preserve">Medieval </w:t>
      </w:r>
      <w:r w:rsidR="00B21278" w:rsidRPr="0068047D">
        <w:rPr>
          <w:iCs/>
        </w:rPr>
        <w:t xml:space="preserve">Affective </w:t>
      </w:r>
      <w:r w:rsidR="008E426A" w:rsidRPr="0068047D">
        <w:rPr>
          <w:iCs/>
        </w:rPr>
        <w:t>Contemplative</w:t>
      </w:r>
      <w:r w:rsidRPr="0068047D">
        <w:rPr>
          <w:iCs/>
        </w:rPr>
        <w:t xml:space="preserve"> </w:t>
      </w:r>
      <w:r w:rsidR="008E426A" w:rsidRPr="0068047D">
        <w:rPr>
          <w:iCs/>
        </w:rPr>
        <w:t>Tradition</w:t>
      </w:r>
      <w:r w:rsidRPr="0068047D">
        <w:rPr>
          <w:iCs/>
        </w:rPr>
        <w:t xml:space="preserve">” in </w:t>
      </w:r>
      <w:r w:rsidRPr="0068047D">
        <w:rPr>
          <w:i/>
          <w:iCs/>
        </w:rPr>
        <w:t xml:space="preserve">Consciousness and </w:t>
      </w:r>
      <w:r w:rsidR="00DE0B75" w:rsidRPr="0068047D">
        <w:rPr>
          <w:i/>
          <w:iCs/>
        </w:rPr>
        <w:t xml:space="preserve">Self-Knowledge in </w:t>
      </w:r>
      <w:r w:rsidRPr="0068047D">
        <w:rPr>
          <w:i/>
          <w:iCs/>
        </w:rPr>
        <w:t>Medieval Philosophy</w:t>
      </w:r>
      <w:r w:rsidR="00DE0B75" w:rsidRPr="0068047D">
        <w:rPr>
          <w:iCs/>
        </w:rPr>
        <w:t>:</w:t>
      </w:r>
      <w:r w:rsidRPr="0068047D">
        <w:rPr>
          <w:iCs/>
        </w:rPr>
        <w:t xml:space="preserve"> </w:t>
      </w:r>
      <w:r w:rsidRPr="0068047D">
        <w:rPr>
          <w:i/>
          <w:iCs/>
        </w:rPr>
        <w:t xml:space="preserve">Proceedings of the Society for Medieval Logic and Metaphysics </w:t>
      </w:r>
      <w:r w:rsidR="00DE0B75" w:rsidRPr="0068047D">
        <w:rPr>
          <w:i/>
          <w:iCs/>
        </w:rPr>
        <w:t xml:space="preserve">Volume </w:t>
      </w:r>
      <w:r w:rsidRPr="0068047D">
        <w:rPr>
          <w:i/>
          <w:iCs/>
        </w:rPr>
        <w:t>14,</w:t>
      </w:r>
      <w:r w:rsidR="00B21278" w:rsidRPr="0068047D">
        <w:rPr>
          <w:iCs/>
        </w:rPr>
        <w:t xml:space="preserve"> eds. G Klima and A. Hall (</w:t>
      </w:r>
      <w:r w:rsidR="00DE0B75" w:rsidRPr="0068047D">
        <w:rPr>
          <w:iCs/>
        </w:rPr>
        <w:t>Cambridge Scholars Publishing</w:t>
      </w:r>
      <w:r w:rsidR="00D11980" w:rsidRPr="0068047D">
        <w:rPr>
          <w:iCs/>
        </w:rPr>
        <w:t>, 2018</w:t>
      </w:r>
      <w:r w:rsidR="00B21278" w:rsidRPr="0068047D">
        <w:rPr>
          <w:iCs/>
        </w:rPr>
        <w:t>), 89-106</w:t>
      </w:r>
      <w:r w:rsidR="00D11980" w:rsidRPr="0068047D">
        <w:rPr>
          <w:iCs/>
        </w:rPr>
        <w:t>.</w:t>
      </w:r>
    </w:p>
    <w:p w14:paraId="28AF1950" w14:textId="77777777" w:rsidR="00ED0B5D" w:rsidRPr="0068047D" w:rsidRDefault="00ED0B5D" w:rsidP="00ED0B5D">
      <w:pPr>
        <w:ind w:left="300"/>
        <w:rPr>
          <w:iCs/>
        </w:rPr>
      </w:pPr>
    </w:p>
    <w:p w14:paraId="654F279A" w14:textId="5975D8DA" w:rsidR="00ED0B5D" w:rsidRPr="0068047D" w:rsidRDefault="00ED0B5D" w:rsidP="00ED0B5D">
      <w:pPr>
        <w:ind w:left="300"/>
        <w:rPr>
          <w:color w:val="191919"/>
        </w:rPr>
      </w:pPr>
      <w:r w:rsidRPr="0068047D">
        <w:rPr>
          <w:iCs/>
        </w:rPr>
        <w:t xml:space="preserve">“What has History to do with </w:t>
      </w:r>
      <w:r w:rsidRPr="0068047D">
        <w:rPr>
          <w:iCs/>
          <w:color w:val="000000" w:themeColor="text1"/>
        </w:rPr>
        <w:t>Philosophy? Insights from the Me</w:t>
      </w:r>
      <w:r w:rsidR="00EF00AA" w:rsidRPr="0068047D">
        <w:rPr>
          <w:iCs/>
          <w:color w:val="000000" w:themeColor="text1"/>
        </w:rPr>
        <w:t xml:space="preserve">dieval Contemplative Tradition” in </w:t>
      </w:r>
      <w:r w:rsidRPr="0068047D">
        <w:rPr>
          <w:i/>
          <w:color w:val="000000" w:themeColor="text1"/>
        </w:rPr>
        <w:t>Philosophy and the Historical Perspective</w:t>
      </w:r>
      <w:r w:rsidRPr="0068047D">
        <w:rPr>
          <w:color w:val="000000" w:themeColor="text1"/>
        </w:rPr>
        <w:t xml:space="preserve">, ed. M. Van </w:t>
      </w:r>
      <w:proofErr w:type="spellStart"/>
      <w:r w:rsidRPr="0068047D">
        <w:rPr>
          <w:color w:val="000000" w:themeColor="text1"/>
        </w:rPr>
        <w:t>Ackeren</w:t>
      </w:r>
      <w:proofErr w:type="spellEnd"/>
      <w:r w:rsidR="00EF00AA" w:rsidRPr="0068047D">
        <w:rPr>
          <w:color w:val="000000" w:themeColor="text1"/>
        </w:rPr>
        <w:t xml:space="preserve">, </w:t>
      </w:r>
      <w:r w:rsidRPr="0068047D">
        <w:rPr>
          <w:i/>
          <w:color w:val="000000" w:themeColor="text1"/>
        </w:rPr>
        <w:t>Proceedings of the British Academy</w:t>
      </w:r>
      <w:r w:rsidR="003E0CF3" w:rsidRPr="0068047D">
        <w:rPr>
          <w:i/>
          <w:color w:val="000000" w:themeColor="text1"/>
        </w:rPr>
        <w:t xml:space="preserve">, </w:t>
      </w:r>
      <w:r w:rsidR="003E0CF3" w:rsidRPr="0068047D">
        <w:rPr>
          <w:color w:val="000000" w:themeColor="text1"/>
        </w:rPr>
        <w:t xml:space="preserve">Oxford University Press, </w:t>
      </w:r>
      <w:r w:rsidR="00EF00AA" w:rsidRPr="0068047D">
        <w:rPr>
          <w:color w:val="000000" w:themeColor="text1"/>
        </w:rPr>
        <w:t>214 (2018) 155-170</w:t>
      </w:r>
      <w:r w:rsidR="003E0CF3" w:rsidRPr="0068047D">
        <w:rPr>
          <w:color w:val="000000" w:themeColor="text1"/>
        </w:rPr>
        <w:t>.</w:t>
      </w:r>
    </w:p>
    <w:p w14:paraId="07B565A0" w14:textId="77777777" w:rsidR="00ED0B5D" w:rsidRPr="0068047D" w:rsidRDefault="00ED0B5D" w:rsidP="00ED0B5D"/>
    <w:p w14:paraId="2C991488" w14:textId="77777777" w:rsidR="00ED0B5D" w:rsidRPr="0068047D" w:rsidRDefault="00ED0B5D" w:rsidP="00ED0B5D">
      <w:pPr>
        <w:ind w:left="300"/>
        <w:rPr>
          <w:iCs/>
        </w:rPr>
      </w:pPr>
      <w:r w:rsidRPr="0068047D">
        <w:rPr>
          <w:iCs/>
        </w:rPr>
        <w:t xml:space="preserve">“Eat </w:t>
      </w:r>
      <w:proofErr w:type="spellStart"/>
      <w:r w:rsidRPr="0068047D">
        <w:rPr>
          <w:iCs/>
        </w:rPr>
        <w:t>Y’Self</w:t>
      </w:r>
      <w:proofErr w:type="spellEnd"/>
      <w:r w:rsidRPr="0068047D">
        <w:rPr>
          <w:iCs/>
        </w:rPr>
        <w:t xml:space="preserve"> Fitter: Orthorexia, Health, and Gender,” </w:t>
      </w:r>
      <w:r w:rsidRPr="0068047D">
        <w:rPr>
          <w:i/>
          <w:iCs/>
        </w:rPr>
        <w:t>Oxford Handbook of Food Ethics</w:t>
      </w:r>
      <w:r w:rsidRPr="0068047D">
        <w:rPr>
          <w:iCs/>
        </w:rPr>
        <w:t xml:space="preserve">, eds. A. Barnhill, T. Doggett, M. </w:t>
      </w:r>
      <w:proofErr w:type="spellStart"/>
      <w:r w:rsidRPr="0068047D">
        <w:rPr>
          <w:iCs/>
        </w:rPr>
        <w:t>Budolfson</w:t>
      </w:r>
      <w:proofErr w:type="spellEnd"/>
      <w:r w:rsidRPr="0068047D">
        <w:rPr>
          <w:iCs/>
        </w:rPr>
        <w:t xml:space="preserve"> (Oxford University Press, 2017) 553-571.</w:t>
      </w:r>
    </w:p>
    <w:p w14:paraId="0E7F329C" w14:textId="77777777" w:rsidR="0055338D" w:rsidRPr="0068047D" w:rsidRDefault="0055338D" w:rsidP="0055338D">
      <w:pPr>
        <w:ind w:left="300"/>
        <w:rPr>
          <w:iCs/>
        </w:rPr>
      </w:pPr>
    </w:p>
    <w:p w14:paraId="448F4FB3" w14:textId="667890C6" w:rsidR="001E5488" w:rsidRPr="0068047D" w:rsidRDefault="001E5488" w:rsidP="001E5488">
      <w:pPr>
        <w:ind w:left="300"/>
        <w:rPr>
          <w:iCs/>
        </w:rPr>
      </w:pPr>
      <w:r w:rsidRPr="0068047D">
        <w:rPr>
          <w:iCs/>
        </w:rPr>
        <w:t xml:space="preserve">“Self-Knowledge, Abnegation, and Fulfillment in Medieval Mysticism,” </w:t>
      </w:r>
      <w:r w:rsidRPr="0068047D">
        <w:rPr>
          <w:i/>
          <w:iCs/>
        </w:rPr>
        <w:t>Self-Knowledge</w:t>
      </w:r>
      <w:r w:rsidRPr="0068047D">
        <w:rPr>
          <w:iCs/>
        </w:rPr>
        <w:t xml:space="preserve">, ed. U. Renz (Oxford Philosophical Concepts Series, Oxford University Press, 2016) </w:t>
      </w:r>
      <w:r w:rsidR="00247EFB" w:rsidRPr="0068047D">
        <w:rPr>
          <w:iCs/>
        </w:rPr>
        <w:t>131-145.</w:t>
      </w:r>
    </w:p>
    <w:p w14:paraId="6595F2C5" w14:textId="77777777" w:rsidR="001E5488" w:rsidRPr="0068047D" w:rsidRDefault="001E5488" w:rsidP="00BA467A">
      <w:pPr>
        <w:ind w:left="300"/>
        <w:rPr>
          <w:color w:val="191919"/>
        </w:rPr>
      </w:pPr>
    </w:p>
    <w:p w14:paraId="2C3703D8" w14:textId="788E574F" w:rsidR="001E5488" w:rsidRPr="0068047D" w:rsidRDefault="001E5488" w:rsidP="00BA467A">
      <w:pPr>
        <w:ind w:left="300"/>
      </w:pPr>
      <w:r w:rsidRPr="0068047D">
        <w:rPr>
          <w:color w:val="191919"/>
        </w:rPr>
        <w:t xml:space="preserve">“Thomas Aquinas.” In </w:t>
      </w:r>
      <w:r w:rsidRPr="0068047D">
        <w:rPr>
          <w:i/>
          <w:color w:val="191919"/>
        </w:rPr>
        <w:t>Oxford Bibliographies in Philosophy</w:t>
      </w:r>
      <w:r w:rsidRPr="0068047D">
        <w:rPr>
          <w:color w:val="191919"/>
        </w:rPr>
        <w:t>. Ed. Duncan Pritchard. New York: Oxford University Press, 2016. (http://www.oxfordbibliographies.com)</w:t>
      </w:r>
    </w:p>
    <w:p w14:paraId="559B4F3B" w14:textId="77777777" w:rsidR="001E5488" w:rsidRPr="0068047D" w:rsidRDefault="001E5488" w:rsidP="00BA467A">
      <w:pPr>
        <w:ind w:left="300"/>
      </w:pPr>
    </w:p>
    <w:p w14:paraId="773CC8CD" w14:textId="0004E2A4" w:rsidR="00BA467A" w:rsidRPr="0068047D" w:rsidRDefault="00BA467A" w:rsidP="00BA467A">
      <w:pPr>
        <w:ind w:left="300"/>
      </w:pPr>
      <w:r w:rsidRPr="0068047D">
        <w:t>“</w:t>
      </w:r>
      <w:r w:rsidR="006C6AAA" w:rsidRPr="0068047D">
        <w:t>Manly Meat and Gendered Eating</w:t>
      </w:r>
      <w:r w:rsidR="006D7043" w:rsidRPr="0068047D">
        <w:t xml:space="preserve">: </w:t>
      </w:r>
      <w:r w:rsidR="00502C50" w:rsidRPr="0068047D">
        <w:t>Correcting Imbalance and Seeking Virtue</w:t>
      </w:r>
      <w:r w:rsidRPr="0068047D">
        <w:t xml:space="preserve">,” </w:t>
      </w:r>
      <w:r w:rsidR="003F7444" w:rsidRPr="0068047D">
        <w:rPr>
          <w:i/>
        </w:rPr>
        <w:t>Philosophy Comes to Dinner: Arguments about the Ethics of Eating</w:t>
      </w:r>
      <w:r w:rsidRPr="0068047D">
        <w:t xml:space="preserve">, eds. A. Chignell, T. Cuneo, M. </w:t>
      </w:r>
      <w:proofErr w:type="spellStart"/>
      <w:r w:rsidRPr="0068047D">
        <w:t>Haltemann</w:t>
      </w:r>
      <w:proofErr w:type="spellEnd"/>
      <w:r w:rsidRPr="0068047D">
        <w:t xml:space="preserve"> (</w:t>
      </w:r>
      <w:r w:rsidR="00BA767B" w:rsidRPr="0068047D">
        <w:t xml:space="preserve">New York: </w:t>
      </w:r>
      <w:r w:rsidRPr="0068047D">
        <w:t xml:space="preserve">Routledge Press, </w:t>
      </w:r>
      <w:r w:rsidR="00BA767B" w:rsidRPr="0068047D">
        <w:t>2016</w:t>
      </w:r>
      <w:r w:rsidRPr="0068047D">
        <w:t>)</w:t>
      </w:r>
      <w:r w:rsidR="00BA767B" w:rsidRPr="0068047D">
        <w:t xml:space="preserve"> 39-55.</w:t>
      </w:r>
    </w:p>
    <w:p w14:paraId="48535793" w14:textId="77777777" w:rsidR="006B5EAF" w:rsidRPr="0068047D" w:rsidRDefault="006B5EAF" w:rsidP="00BA467A">
      <w:pPr>
        <w:ind w:left="300"/>
      </w:pPr>
    </w:p>
    <w:p w14:paraId="37A2700B" w14:textId="14B7FB03" w:rsidR="004D25DA" w:rsidRPr="0068047D" w:rsidRDefault="004D25DA" w:rsidP="00D436C9">
      <w:pPr>
        <w:ind w:left="300"/>
        <w:rPr>
          <w:iCs/>
        </w:rPr>
      </w:pPr>
      <w:r w:rsidRPr="0068047D">
        <w:rPr>
          <w:iCs/>
        </w:rPr>
        <w:t xml:space="preserve">“I See Dead People: Disembodied Souls and Aquinas’s ‘Two-Person’ Problem,” </w:t>
      </w:r>
      <w:r w:rsidRPr="0068047D">
        <w:rPr>
          <w:i/>
          <w:iCs/>
        </w:rPr>
        <w:t>Oxford Studies in Medieval Philosophy</w:t>
      </w:r>
      <w:r w:rsidRPr="0068047D">
        <w:rPr>
          <w:iCs/>
        </w:rPr>
        <w:t xml:space="preserve"> </w:t>
      </w:r>
      <w:r w:rsidR="002E3329" w:rsidRPr="0068047D">
        <w:rPr>
          <w:iCs/>
        </w:rPr>
        <w:t xml:space="preserve">2 </w:t>
      </w:r>
      <w:r w:rsidRPr="0068047D">
        <w:rPr>
          <w:iCs/>
        </w:rPr>
        <w:t>(</w:t>
      </w:r>
      <w:r w:rsidR="002E3329" w:rsidRPr="0068047D">
        <w:rPr>
          <w:iCs/>
        </w:rPr>
        <w:t>2014</w:t>
      </w:r>
      <w:r w:rsidRPr="0068047D">
        <w:rPr>
          <w:iCs/>
        </w:rPr>
        <w:t>)</w:t>
      </w:r>
      <w:r w:rsidR="002E3329" w:rsidRPr="0068047D">
        <w:rPr>
          <w:iCs/>
        </w:rPr>
        <w:t xml:space="preserve"> 25-45.</w:t>
      </w:r>
    </w:p>
    <w:p w14:paraId="3AA6F23D" w14:textId="77777777" w:rsidR="004D25DA" w:rsidRPr="0068047D" w:rsidRDefault="004D25DA" w:rsidP="00D436C9">
      <w:pPr>
        <w:ind w:left="300"/>
        <w:rPr>
          <w:iCs/>
        </w:rPr>
      </w:pPr>
    </w:p>
    <w:p w14:paraId="0E9663B1" w14:textId="71255470" w:rsidR="009B78BB" w:rsidRPr="0068047D" w:rsidRDefault="009B78BB" w:rsidP="00F40FEB">
      <w:pPr>
        <w:ind w:left="300"/>
      </w:pPr>
      <w:r w:rsidRPr="0068047D">
        <w:t>“</w:t>
      </w:r>
      <w:r w:rsidR="001A3795" w:rsidRPr="0068047D">
        <w:t xml:space="preserve">Aquinas’s Shiny Happy People: </w:t>
      </w:r>
      <w:r w:rsidRPr="0068047D">
        <w:t>Perfect Happiness and the Limits of Human Nat</w:t>
      </w:r>
      <w:r w:rsidR="001A3795" w:rsidRPr="0068047D">
        <w:t>ure</w:t>
      </w:r>
      <w:r w:rsidR="00BA567E" w:rsidRPr="0068047D">
        <w:t>,</w:t>
      </w:r>
      <w:r w:rsidRPr="0068047D">
        <w:t xml:space="preserve">” </w:t>
      </w:r>
      <w:r w:rsidRPr="0068047D">
        <w:rPr>
          <w:i/>
        </w:rPr>
        <w:t>Oxford Studies in the Philosophy of Religion</w:t>
      </w:r>
      <w:r w:rsidR="00BA567E" w:rsidRPr="0068047D">
        <w:t xml:space="preserve"> </w:t>
      </w:r>
      <w:r w:rsidR="002E3329" w:rsidRPr="0068047D">
        <w:t xml:space="preserve">6 </w:t>
      </w:r>
      <w:r w:rsidR="00BA567E" w:rsidRPr="0068047D">
        <w:t>(</w:t>
      </w:r>
      <w:r w:rsidR="002E3329" w:rsidRPr="0068047D">
        <w:t>2014</w:t>
      </w:r>
      <w:r w:rsidR="00BA567E" w:rsidRPr="0068047D">
        <w:t>)</w:t>
      </w:r>
      <w:r w:rsidR="002E3329" w:rsidRPr="0068047D">
        <w:t xml:space="preserve"> 269-291.</w:t>
      </w:r>
    </w:p>
    <w:p w14:paraId="1059729C" w14:textId="77777777" w:rsidR="00F81A3F" w:rsidRPr="0068047D" w:rsidRDefault="00F81A3F" w:rsidP="00F40FEB">
      <w:pPr>
        <w:ind w:left="300"/>
      </w:pPr>
    </w:p>
    <w:p w14:paraId="49D492DE" w14:textId="56EBC2BB" w:rsidR="009F4D1F" w:rsidRPr="0068047D" w:rsidRDefault="009F4D1F" w:rsidP="009F4D1F">
      <w:pPr>
        <w:widowControl w:val="0"/>
        <w:autoSpaceDE w:val="0"/>
        <w:autoSpaceDN w:val="0"/>
        <w:adjustRightInd w:val="0"/>
        <w:spacing w:after="240"/>
        <w:ind w:left="300"/>
      </w:pPr>
      <w:r w:rsidRPr="0068047D">
        <w:rPr>
          <w:iCs/>
        </w:rPr>
        <w:t xml:space="preserve">“Animal Interrupted, or Why Accepting Pascal’s Wager Might Be the Last Thing You Ever Do,” with Sam Baron, </w:t>
      </w:r>
      <w:r w:rsidRPr="0068047D">
        <w:rPr>
          <w:i/>
          <w:iCs/>
        </w:rPr>
        <w:t>The Southern Journal of Philosophy</w:t>
      </w:r>
      <w:r w:rsidRPr="0068047D">
        <w:t xml:space="preserve">, Volume 52, </w:t>
      </w:r>
      <w:proofErr w:type="spellStart"/>
      <w:r w:rsidRPr="0068047D">
        <w:t>Spindel</w:t>
      </w:r>
      <w:proofErr w:type="spellEnd"/>
      <w:r w:rsidRPr="0068047D">
        <w:t xml:space="preserve"> Supplement (2014), 109–133.</w:t>
      </w:r>
    </w:p>
    <w:p w14:paraId="17717F92" w14:textId="62FB1F47" w:rsidR="00D16439" w:rsidRPr="0068047D" w:rsidRDefault="00D16439" w:rsidP="00D16439">
      <w:pPr>
        <w:ind w:left="300"/>
      </w:pPr>
      <w:r w:rsidRPr="0068047D">
        <w:rPr>
          <w:iCs/>
        </w:rPr>
        <w:t>“The End of (Human) Life as We Know It: Thomas Aquinas on Bodies, Persons, and Death</w:t>
      </w:r>
      <w:r w:rsidR="00FD7CC3" w:rsidRPr="0068047D">
        <w:rPr>
          <w:iCs/>
        </w:rPr>
        <w:t>,</w:t>
      </w:r>
      <w:r w:rsidRPr="0068047D">
        <w:rPr>
          <w:iCs/>
        </w:rPr>
        <w:t xml:space="preserve">” </w:t>
      </w:r>
      <w:r w:rsidRPr="0068047D">
        <w:rPr>
          <w:i/>
        </w:rPr>
        <w:t>The Modern Schoolman</w:t>
      </w:r>
      <w:r w:rsidRPr="0068047D">
        <w:t xml:space="preserve"> </w:t>
      </w:r>
      <w:r w:rsidR="009144D9" w:rsidRPr="0068047D">
        <w:t xml:space="preserve">89: 3-4 (2012) 243-257 </w:t>
      </w:r>
      <w:r w:rsidRPr="0068047D">
        <w:t>(</w:t>
      </w:r>
      <w:r w:rsidR="009144D9" w:rsidRPr="0068047D">
        <w:t>special</w:t>
      </w:r>
      <w:r w:rsidRPr="0068047D">
        <w:t xml:space="preserve"> issue</w:t>
      </w:r>
      <w:r w:rsidR="009144D9" w:rsidRPr="0068047D">
        <w:t>: “Theological Themes in Medieval Philosophy”</w:t>
      </w:r>
      <w:r w:rsidRPr="0068047D">
        <w:t>)</w:t>
      </w:r>
      <w:r w:rsidR="00BA567E" w:rsidRPr="0068047D">
        <w:t>.</w:t>
      </w:r>
    </w:p>
    <w:p w14:paraId="3A7B465B" w14:textId="77777777" w:rsidR="009B78BB" w:rsidRPr="0068047D" w:rsidRDefault="009B78BB" w:rsidP="00F40FEB">
      <w:pPr>
        <w:ind w:left="300"/>
      </w:pPr>
    </w:p>
    <w:p w14:paraId="2646EEB9" w14:textId="3703D3DA" w:rsidR="009B78BB" w:rsidRPr="0068047D" w:rsidRDefault="009B78BB" w:rsidP="00F40FEB">
      <w:pPr>
        <w:ind w:left="300"/>
      </w:pPr>
      <w:r w:rsidRPr="0068047D">
        <w:t>“Discipline and the Docile Body: Regulating Hungers in the Capitol</w:t>
      </w:r>
      <w:r w:rsidR="00FD7CC3" w:rsidRPr="0068047D">
        <w:t>,</w:t>
      </w:r>
      <w:r w:rsidRPr="0068047D">
        <w:t xml:space="preserve">” in </w:t>
      </w:r>
      <w:r w:rsidRPr="0068047D">
        <w:rPr>
          <w:i/>
        </w:rPr>
        <w:t>The Hunger Games and Philosophy</w:t>
      </w:r>
      <w:r w:rsidR="004E66F5" w:rsidRPr="0068047D">
        <w:t>, eds. G Dunn and N. Michaud</w:t>
      </w:r>
      <w:r w:rsidRPr="0068047D">
        <w:t xml:space="preserve"> (Wiley, Blackwell Philosophy and Pop Culture Series, 2012)</w:t>
      </w:r>
      <w:r w:rsidR="000A27C2" w:rsidRPr="0068047D">
        <w:t xml:space="preserve"> 250-264</w:t>
      </w:r>
      <w:r w:rsidRPr="0068047D">
        <w:t>.</w:t>
      </w:r>
    </w:p>
    <w:p w14:paraId="0A40E4A2" w14:textId="77777777" w:rsidR="009B78BB" w:rsidRPr="0068047D" w:rsidRDefault="009B78BB" w:rsidP="00F40FEB">
      <w:pPr>
        <w:ind w:left="300"/>
      </w:pPr>
      <w:r w:rsidRPr="0068047D">
        <w:t xml:space="preserve"> </w:t>
      </w:r>
    </w:p>
    <w:p w14:paraId="768FE1E1" w14:textId="77777777" w:rsidR="009B78BB" w:rsidRPr="0068047D" w:rsidRDefault="009B78BB" w:rsidP="00F40FEB">
      <w:pPr>
        <w:ind w:left="300"/>
      </w:pPr>
      <w:r w:rsidRPr="0068047D">
        <w:t xml:space="preserve">“The Truth, the Whole Truth, and Nothing but the Truth: Robert Grosseteste on Universals (and the </w:t>
      </w:r>
      <w:r w:rsidRPr="0068047D">
        <w:rPr>
          <w:i/>
        </w:rPr>
        <w:t>Posterior Analytics</w:t>
      </w:r>
      <w:r w:rsidRPr="0068047D">
        <w:t xml:space="preserve">),” </w:t>
      </w:r>
      <w:r w:rsidRPr="0068047D">
        <w:rPr>
          <w:i/>
        </w:rPr>
        <w:t xml:space="preserve">Journal of the History of Philosophy </w:t>
      </w:r>
      <w:r w:rsidRPr="0068047D">
        <w:t>48:2 (2010) 153-170.</w:t>
      </w:r>
    </w:p>
    <w:p w14:paraId="08D97C70" w14:textId="77777777" w:rsidR="009B78BB" w:rsidRPr="0068047D" w:rsidRDefault="009B78BB" w:rsidP="00B2505F">
      <w:pPr>
        <w:ind w:left="300"/>
      </w:pPr>
    </w:p>
    <w:p w14:paraId="1A87865E" w14:textId="77777777" w:rsidR="009B78BB" w:rsidRPr="0068047D" w:rsidRDefault="009B78BB" w:rsidP="00B2505F">
      <w:pPr>
        <w:ind w:left="300"/>
      </w:pPr>
      <w:r w:rsidRPr="0068047D">
        <w:t xml:space="preserve"> “Mysticism,” in </w:t>
      </w:r>
      <w:r w:rsidRPr="0068047D">
        <w:rPr>
          <w:i/>
        </w:rPr>
        <w:t>The Cambridge History of Medieval Philosophy</w:t>
      </w:r>
      <w:r w:rsidRPr="0068047D">
        <w:t xml:space="preserve">, eds. </w:t>
      </w:r>
      <w:proofErr w:type="spellStart"/>
      <w:r w:rsidRPr="0068047D">
        <w:t>Pasnau</w:t>
      </w:r>
      <w:proofErr w:type="spellEnd"/>
      <w:r w:rsidRPr="0068047D">
        <w:t xml:space="preserve"> and Van Dyke (Cambridge: Cambridge University Press, 2010) 720-34.</w:t>
      </w:r>
    </w:p>
    <w:p w14:paraId="5C3A8808" w14:textId="77777777" w:rsidR="009B78BB" w:rsidRPr="0068047D" w:rsidRDefault="009B78BB" w:rsidP="00B2505F">
      <w:pPr>
        <w:ind w:left="300"/>
      </w:pPr>
    </w:p>
    <w:p w14:paraId="4C818A79" w14:textId="77777777" w:rsidR="009B78BB" w:rsidRPr="0068047D" w:rsidRDefault="009B78BB" w:rsidP="00B2505F">
      <w:pPr>
        <w:ind w:left="300"/>
      </w:pPr>
      <w:r w:rsidRPr="0068047D">
        <w:t xml:space="preserve">“Not Properly a Person: </w:t>
      </w:r>
      <w:proofErr w:type="gramStart"/>
      <w:r w:rsidRPr="0068047D">
        <w:t>the</w:t>
      </w:r>
      <w:proofErr w:type="gramEnd"/>
      <w:r w:rsidRPr="0068047D">
        <w:t xml:space="preserve"> Rational Soul and ‘Thomistic Substance Dualism,’” </w:t>
      </w:r>
      <w:r w:rsidRPr="0068047D">
        <w:rPr>
          <w:i/>
        </w:rPr>
        <w:t>Faith and Philosophy</w:t>
      </w:r>
      <w:r w:rsidRPr="0068047D">
        <w:t xml:space="preserve"> 26:2 (2009) 186-204.</w:t>
      </w:r>
    </w:p>
    <w:p w14:paraId="20AA2F8E" w14:textId="77777777" w:rsidR="009B78BB" w:rsidRPr="0068047D" w:rsidRDefault="009B78BB" w:rsidP="00B2505F">
      <w:pPr>
        <w:ind w:left="300"/>
      </w:pPr>
    </w:p>
    <w:p w14:paraId="3BEF2E22" w14:textId="77777777" w:rsidR="009B78BB" w:rsidRPr="0068047D" w:rsidRDefault="009B78BB" w:rsidP="00B2505F">
      <w:pPr>
        <w:ind w:left="300"/>
      </w:pPr>
      <w:r w:rsidRPr="0068047D">
        <w:t>“</w:t>
      </w:r>
      <w:r w:rsidRPr="0068047D">
        <w:rPr>
          <w:color w:val="000000"/>
        </w:rPr>
        <w:t xml:space="preserve">A Divinely Aristotelian Theory of Illumination: Robert Grosseteste’s epistemology in his </w:t>
      </w:r>
      <w:r w:rsidRPr="0068047D">
        <w:rPr>
          <w:i/>
          <w:color w:val="000000"/>
        </w:rPr>
        <w:t>Commentary on the Posterior Analytics</w:t>
      </w:r>
      <w:r w:rsidRPr="0068047D">
        <w:rPr>
          <w:color w:val="000000"/>
        </w:rPr>
        <w:t xml:space="preserve">,” </w:t>
      </w:r>
      <w:r w:rsidRPr="0068047D">
        <w:rPr>
          <w:i/>
          <w:color w:val="000000"/>
        </w:rPr>
        <w:t>British</w:t>
      </w:r>
      <w:r w:rsidRPr="0068047D">
        <w:rPr>
          <w:color w:val="000000"/>
        </w:rPr>
        <w:t xml:space="preserve"> </w:t>
      </w:r>
      <w:r w:rsidRPr="0068047D">
        <w:rPr>
          <w:i/>
          <w:iCs/>
        </w:rPr>
        <w:t>Journal for the History of Philosophy</w:t>
      </w:r>
      <w:r w:rsidRPr="0068047D">
        <w:rPr>
          <w:color w:val="000000"/>
        </w:rPr>
        <w:t xml:space="preserve"> 17:4 (2009) 685-704</w:t>
      </w:r>
      <w:r w:rsidRPr="0068047D">
        <w:t>.</w:t>
      </w:r>
    </w:p>
    <w:p w14:paraId="64C039FE" w14:textId="77777777" w:rsidR="00D229D3" w:rsidRPr="0068047D" w:rsidRDefault="00D229D3" w:rsidP="00B2505F">
      <w:pPr>
        <w:ind w:left="300"/>
      </w:pPr>
    </w:p>
    <w:p w14:paraId="2CA8DA02" w14:textId="77777777" w:rsidR="00D229D3" w:rsidRPr="0068047D" w:rsidRDefault="00D229D3" w:rsidP="00D229D3">
      <w:pPr>
        <w:ind w:left="240"/>
      </w:pPr>
      <w:r w:rsidRPr="0068047D">
        <w:t xml:space="preserve">“Eating as a Gendered Act: Christianity, Feminism, and Reclaiming the Body,” in K. J. Clark (ed.) </w:t>
      </w:r>
      <w:r w:rsidRPr="0068047D">
        <w:rPr>
          <w:i/>
        </w:rPr>
        <w:t>Readings in the Philosophy of Religion</w:t>
      </w:r>
      <w:r w:rsidRPr="0068047D">
        <w:t>, 2</w:t>
      </w:r>
      <w:r w:rsidRPr="0068047D">
        <w:rPr>
          <w:vertAlign w:val="superscript"/>
        </w:rPr>
        <w:t>nd</w:t>
      </w:r>
      <w:r w:rsidRPr="0068047D">
        <w:t xml:space="preserve"> Edition (Peterborough: Broadview Press, 2008).</w:t>
      </w:r>
    </w:p>
    <w:p w14:paraId="61C99622" w14:textId="77777777" w:rsidR="009B78BB" w:rsidRPr="0068047D" w:rsidRDefault="009B78BB" w:rsidP="00B2505F">
      <w:pPr>
        <w:ind w:left="300"/>
      </w:pPr>
    </w:p>
    <w:p w14:paraId="0D9170A5" w14:textId="77777777" w:rsidR="009B78BB" w:rsidRPr="0068047D" w:rsidRDefault="009B78BB" w:rsidP="00B2505F">
      <w:pPr>
        <w:ind w:firstLine="240"/>
      </w:pPr>
      <w:r w:rsidRPr="0068047D">
        <w:t xml:space="preserve">“Human Identity, Immanent Causal Relations, and the Principle of Non-Repeatability: </w:t>
      </w:r>
    </w:p>
    <w:p w14:paraId="1F9B18B3" w14:textId="77777777" w:rsidR="009B78BB" w:rsidRPr="0068047D" w:rsidRDefault="009B78BB" w:rsidP="00B2505F">
      <w:pPr>
        <w:ind w:left="240"/>
      </w:pPr>
      <w:r w:rsidRPr="0068047D">
        <w:t xml:space="preserve"> Thomas Aquinas on the Bodily Resurrection,” </w:t>
      </w:r>
      <w:r w:rsidRPr="0068047D">
        <w:rPr>
          <w:i/>
        </w:rPr>
        <w:t>Religious Studies</w:t>
      </w:r>
      <w:r w:rsidRPr="0068047D">
        <w:t xml:space="preserve"> 43 (2007) 373-94.</w:t>
      </w:r>
    </w:p>
    <w:p w14:paraId="3B955CAD" w14:textId="77777777" w:rsidR="00FD55D2" w:rsidRDefault="00FD55D2" w:rsidP="00FD55D2"/>
    <w:p w14:paraId="6C112486" w14:textId="77777777" w:rsidR="00FD55D2" w:rsidRPr="0068047D" w:rsidRDefault="00FD55D2" w:rsidP="00FD55D2">
      <w:r w:rsidRPr="0068047D">
        <w:rPr>
          <w:b/>
          <w:u w:val="single"/>
        </w:rPr>
        <w:t>GRANTS, AWARDS, FELLOWSHIPS</w:t>
      </w:r>
    </w:p>
    <w:p w14:paraId="68B3140D" w14:textId="77777777" w:rsidR="00FD55D2" w:rsidRPr="0068047D" w:rsidRDefault="00FD55D2" w:rsidP="00FD55D2"/>
    <w:p w14:paraId="39151BCD" w14:textId="77777777" w:rsidR="00FD55D2" w:rsidRPr="0068047D" w:rsidRDefault="00FD55D2" w:rsidP="00FD55D2">
      <w:pPr>
        <w:rPr>
          <w:b/>
        </w:rPr>
      </w:pPr>
      <w:r w:rsidRPr="0068047D">
        <w:rPr>
          <w:b/>
        </w:rPr>
        <w:t>External:</w:t>
      </w:r>
    </w:p>
    <w:p w14:paraId="79D86295" w14:textId="25B4CC7C" w:rsidR="00FD55D2" w:rsidRPr="0068047D" w:rsidRDefault="00FD55D2" w:rsidP="00FD55D2">
      <w:pPr>
        <w:numPr>
          <w:ilvl w:val="0"/>
          <w:numId w:val="1"/>
        </w:numPr>
      </w:pPr>
      <w:r w:rsidRPr="0068047D">
        <w:t>Visiting Fellow, Sidney Sussex College, Cambridge University (Easter Term, 2020</w:t>
      </w:r>
      <w:r>
        <w:t xml:space="preserve"> –postponed due to Covid</w:t>
      </w:r>
      <w:r w:rsidRPr="0068047D">
        <w:t>)</w:t>
      </w:r>
    </w:p>
    <w:p w14:paraId="7D4AE988" w14:textId="2589085B" w:rsidR="00FD55D2" w:rsidRPr="0068047D" w:rsidRDefault="00FD55D2" w:rsidP="00FD55D2">
      <w:pPr>
        <w:numPr>
          <w:ilvl w:val="0"/>
          <w:numId w:val="1"/>
        </w:numPr>
      </w:pPr>
      <w:r w:rsidRPr="0068047D">
        <w:t>Senior Fellow and Interim Director, Rutgers</w:t>
      </w:r>
      <w:r w:rsidR="002A1A8E">
        <w:t xml:space="preserve"> University</w:t>
      </w:r>
      <w:r w:rsidRPr="0068047D">
        <w:t xml:space="preserve"> Center for the Philosophy of Religion (September 2017-May 2018)</w:t>
      </w:r>
    </w:p>
    <w:p w14:paraId="3DEE0CE7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 xml:space="preserve">Principal Investigator for “Embodied Religion: Social Structures and Religious Experience,” with Robin Dembroff ($100,000 non-residential fellowship via </w:t>
      </w:r>
      <w:r w:rsidRPr="0068047D">
        <w:rPr>
          <w:i/>
        </w:rPr>
        <w:t>Aspects of Religious Experience, The Experience Project</w:t>
      </w:r>
      <w:r w:rsidRPr="0068047D">
        <w:t>, August 2015-August 2016)</w:t>
      </w:r>
    </w:p>
    <w:p w14:paraId="7071D58D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>Distinguished Visitor, University of Colorado at Boulder (February 23-March 2, 2015)</w:t>
      </w:r>
    </w:p>
    <w:p w14:paraId="5A1A880B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>Principal Investigator for “(Ever</w:t>
      </w:r>
      <w:proofErr w:type="gramStart"/>
      <w:r w:rsidRPr="0068047D">
        <w:t>?)Lasting</w:t>
      </w:r>
      <w:proofErr w:type="gramEnd"/>
      <w:r w:rsidRPr="0068047D">
        <w:t xml:space="preserve"> Happiness: Immortality and the Afterlife” ($75,000 grant via the </w:t>
      </w:r>
      <w:r w:rsidRPr="0068047D">
        <w:rPr>
          <w:i/>
        </w:rPr>
        <w:t>Immortality Project</w:t>
      </w:r>
      <w:r w:rsidRPr="0068047D">
        <w:t xml:space="preserve"> at University of California-Riverside, September 2014-June 2015)</w:t>
      </w:r>
    </w:p>
    <w:p w14:paraId="46E1F7B8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>Visiting Associate Research Professor at the Center for Philosophy of Religion, University of Notre Dame, (August 2014-May 2015)</w:t>
      </w:r>
    </w:p>
    <w:p w14:paraId="65E932FF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 xml:space="preserve">Principal Investigator for “From Here to Eternity: Temporal Experience and Transformation”, with Bradford Skow (Interdisciplinary Perspectives on Time $15,000 Grant via the </w:t>
      </w:r>
      <w:r w:rsidRPr="0068047D">
        <w:rPr>
          <w:i/>
        </w:rPr>
        <w:t>New Agendas for the Study of Time Project</w:t>
      </w:r>
      <w:r w:rsidRPr="0068047D">
        <w:t xml:space="preserve"> at the University of Sydney, May 2014-May 2015)</w:t>
      </w:r>
    </w:p>
    <w:p w14:paraId="3E5642B8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lastRenderedPageBreak/>
        <w:t xml:space="preserve">Visiting Fellow, </w:t>
      </w:r>
      <w:r w:rsidRPr="0068047D">
        <w:rPr>
          <w:i/>
        </w:rPr>
        <w:t>New Insights and Directions for Religious Epistemology</w:t>
      </w:r>
      <w:r w:rsidRPr="0068047D">
        <w:t>, Oxford University, Hilary Term 2014</w:t>
      </w:r>
    </w:p>
    <w:p w14:paraId="0E4A5DC5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>Program Visitor, Australian National University, April 2013</w:t>
      </w:r>
    </w:p>
    <w:p w14:paraId="55FC08A3" w14:textId="2C0E3AAE" w:rsidR="00FD55D2" w:rsidRDefault="00FD55D2" w:rsidP="00FD55D2">
      <w:pPr>
        <w:numPr>
          <w:ilvl w:val="0"/>
          <w:numId w:val="1"/>
        </w:numPr>
      </w:pPr>
      <w:r w:rsidRPr="0068047D">
        <w:t xml:space="preserve">Principal Investigator for the </w:t>
      </w:r>
      <w:r w:rsidRPr="0068047D">
        <w:rPr>
          <w:i/>
        </w:rPr>
        <w:t>Values and Virtues</w:t>
      </w:r>
      <w:r w:rsidRPr="0068047D">
        <w:t xml:space="preserve"> China project, a $3.3 million grant administered by the Nagel Institute and the Society of Christian Philosophers and funded by the John Templeton foundation (2/2012-12/31/2012)</w:t>
      </w:r>
    </w:p>
    <w:p w14:paraId="38EDE679" w14:textId="54DED774" w:rsidR="00081688" w:rsidRPr="0068047D" w:rsidRDefault="00081688" w:rsidP="00081688">
      <w:pPr>
        <w:numPr>
          <w:ilvl w:val="0"/>
          <w:numId w:val="1"/>
        </w:numPr>
      </w:pPr>
      <w:r w:rsidRPr="0068047D">
        <w:t xml:space="preserve">Calvin Center for Christian Scholarship $10,000 grant (Academic Year 2012-2013, for collaboration on Aquinas’s </w:t>
      </w:r>
      <w:r w:rsidRPr="0068047D">
        <w:rPr>
          <w:i/>
        </w:rPr>
        <w:t>Treatise on Happiness</w:t>
      </w:r>
      <w:r w:rsidRPr="0068047D">
        <w:t xml:space="preserve"> translation and commentary, with Thomas Williams)</w:t>
      </w:r>
    </w:p>
    <w:p w14:paraId="40E4264A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 xml:space="preserve">NEH Summer Seminar, “Descartes, Galileo, Hobbes: Philosophy and Science, Politics and Religion During the Scientific Revolution”, directed by Daniel Garber and Roger </w:t>
      </w:r>
      <w:proofErr w:type="spellStart"/>
      <w:r w:rsidRPr="0068047D">
        <w:t>Ariew</w:t>
      </w:r>
      <w:proofErr w:type="spellEnd"/>
      <w:r w:rsidRPr="0068047D">
        <w:t xml:space="preserve"> (Princeton, July 12-August 6, 2010)</w:t>
      </w:r>
    </w:p>
    <w:p w14:paraId="0B9DACE4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 xml:space="preserve">NEH Summer Institute, “Cultural </w:t>
      </w:r>
      <w:proofErr w:type="spellStart"/>
      <w:r w:rsidRPr="0068047D">
        <w:t>Hybridities</w:t>
      </w:r>
      <w:proofErr w:type="spellEnd"/>
      <w:r w:rsidRPr="0068047D">
        <w:t xml:space="preserve"> in the Medieval Mediterranean”, directed by Brian </w:t>
      </w:r>
      <w:proofErr w:type="spellStart"/>
      <w:r w:rsidRPr="0068047D">
        <w:t>Catlos</w:t>
      </w:r>
      <w:proofErr w:type="spellEnd"/>
      <w:r w:rsidRPr="0068047D">
        <w:t xml:space="preserve"> and Sharon Kinoshita (Barcelona, July 4-31, 2010), </w:t>
      </w:r>
      <w:r w:rsidRPr="0068047D">
        <w:rPr>
          <w:i/>
        </w:rPr>
        <w:t>declined</w:t>
      </w:r>
    </w:p>
    <w:p w14:paraId="3AFE6FA9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>Visiting Scholar, University of Colorado at Boulder, Academic Year 2007-2008</w:t>
      </w:r>
    </w:p>
    <w:p w14:paraId="4E0E6F26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 xml:space="preserve">Award of Distinction from The Communicator Awards for </w:t>
      </w:r>
      <w:r w:rsidRPr="0068047D">
        <w:rPr>
          <w:i/>
        </w:rPr>
        <w:t>Inner Compass</w:t>
      </w:r>
      <w:r w:rsidRPr="0068047D">
        <w:t xml:space="preserve"> Episode #622: “Eating Like a Woman” (originally broadcast May 14, 2006)</w:t>
      </w:r>
    </w:p>
    <w:p w14:paraId="1ACAECF5" w14:textId="0661C1AA" w:rsidR="00FD55D2" w:rsidRDefault="00FD55D2" w:rsidP="00FD55D2">
      <w:pPr>
        <w:numPr>
          <w:ilvl w:val="0"/>
          <w:numId w:val="1"/>
        </w:numPr>
      </w:pPr>
      <w:r w:rsidRPr="0068047D">
        <w:t xml:space="preserve">NEH Summer Seminar, “Soul and Substance in Aristotle and the Aristotelian Tradition”, directed by Chris Shields and Robert </w:t>
      </w:r>
      <w:proofErr w:type="spellStart"/>
      <w:r w:rsidRPr="0068047D">
        <w:t>Pasnau</w:t>
      </w:r>
      <w:proofErr w:type="spellEnd"/>
      <w:r w:rsidRPr="0068047D">
        <w:t xml:space="preserve"> (Boulder, CO, June 26-July 23, 2004)</w:t>
      </w:r>
    </w:p>
    <w:p w14:paraId="6F4F4E6D" w14:textId="302CC23E" w:rsidR="00081688" w:rsidRPr="0068047D" w:rsidRDefault="00081688" w:rsidP="00081688">
      <w:pPr>
        <w:numPr>
          <w:ilvl w:val="0"/>
          <w:numId w:val="1"/>
        </w:numPr>
      </w:pPr>
      <w:r w:rsidRPr="0068047D">
        <w:t>Calvin Center for Christian Scholarship Grant (with Dr. Rebecca Konyndyk De Young and Dr. Colleen McCluskey, $35,000 awarded December 2002 for the years 2003-2005)</w:t>
      </w:r>
    </w:p>
    <w:p w14:paraId="75F138E9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>CCCU Initiative Grant (with Dr. Rebecca Konyndyk De Young and Dr. Colleen McCluskey, $15,000 awarded April 2000 for the years 2000-2003)</w:t>
      </w:r>
    </w:p>
    <w:p w14:paraId="42212E8B" w14:textId="77777777" w:rsidR="00FD55D2" w:rsidRPr="0068047D" w:rsidRDefault="00FD55D2" w:rsidP="00FD55D2"/>
    <w:p w14:paraId="0E03538E" w14:textId="77777777" w:rsidR="00FD55D2" w:rsidRPr="0068047D" w:rsidRDefault="00FD55D2" w:rsidP="00FD55D2">
      <w:pPr>
        <w:rPr>
          <w:b/>
        </w:rPr>
      </w:pPr>
      <w:r w:rsidRPr="0068047D">
        <w:rPr>
          <w:b/>
        </w:rPr>
        <w:t>University Level:</w:t>
      </w:r>
    </w:p>
    <w:p w14:paraId="30A925E2" w14:textId="547DCE41" w:rsidR="00FD55D2" w:rsidRPr="0068047D" w:rsidRDefault="00FD55D2" w:rsidP="00FD55D2">
      <w:pPr>
        <w:numPr>
          <w:ilvl w:val="0"/>
          <w:numId w:val="1"/>
        </w:numPr>
      </w:pPr>
      <w:r w:rsidRPr="0068047D">
        <w:t xml:space="preserve">Calvin College Alumni </w:t>
      </w:r>
      <w:r w:rsidR="00081688" w:rsidRPr="0068047D">
        <w:t xml:space="preserve">Association </w:t>
      </w:r>
      <w:r w:rsidRPr="0068047D">
        <w:t>Research Grant (June 2017)</w:t>
      </w:r>
    </w:p>
    <w:p w14:paraId="641F2AE3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 xml:space="preserve">Calvin College Sabbatical Grant (September 2014-May 2015; </w:t>
      </w:r>
      <w:r w:rsidRPr="0068047D">
        <w:rPr>
          <w:i/>
        </w:rPr>
        <w:t>deferred</w:t>
      </w:r>
      <w:r w:rsidRPr="0068047D">
        <w:t xml:space="preserve"> to September 2015-January 2016)</w:t>
      </w:r>
    </w:p>
    <w:p w14:paraId="1ABD33DD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>Calvin Alumni Association Research Grant (June 2014)</w:t>
      </w:r>
    </w:p>
    <w:p w14:paraId="677B6040" w14:textId="77777777" w:rsidR="00FD55D2" w:rsidRPr="0068047D" w:rsidRDefault="00FD55D2" w:rsidP="00FD55D2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 w:rsidRPr="0068047D">
        <w:rPr>
          <w:sz w:val="24"/>
          <w:szCs w:val="24"/>
        </w:rPr>
        <w:t>Calvin Research Fellowship (two-course reduction, Spring 2013)</w:t>
      </w:r>
    </w:p>
    <w:p w14:paraId="4F76A3B0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>Calvin Research Fellowship (one-course reduction, Fall 2009)</w:t>
      </w:r>
    </w:p>
    <w:p w14:paraId="157272CD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>Calvin College Sabbatical Grant (September 2007- May 2008)</w:t>
      </w:r>
    </w:p>
    <w:p w14:paraId="62AAF079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>Calvin Research Summer Fellowship ($3000 stipend, Summer 2007)</w:t>
      </w:r>
    </w:p>
    <w:p w14:paraId="52D82F2B" w14:textId="77777777" w:rsidR="00FD55D2" w:rsidRPr="0068047D" w:rsidRDefault="00FD55D2" w:rsidP="00FD55D2">
      <w:pPr>
        <w:numPr>
          <w:ilvl w:val="0"/>
          <w:numId w:val="1"/>
        </w:numPr>
      </w:pPr>
      <w:r w:rsidRPr="0068047D">
        <w:t xml:space="preserve">Anthony </w:t>
      </w:r>
      <w:proofErr w:type="spellStart"/>
      <w:r w:rsidRPr="0068047D">
        <w:t>Diekema</w:t>
      </w:r>
      <w:proofErr w:type="spellEnd"/>
      <w:r w:rsidRPr="0068047D">
        <w:t xml:space="preserve"> Calvin Research Fellowship (two-course reduction, Fall 2006)</w:t>
      </w:r>
    </w:p>
    <w:p w14:paraId="05792921" w14:textId="77777777" w:rsidR="00FD55D2" w:rsidRPr="0068047D" w:rsidRDefault="00FD55D2" w:rsidP="00FD55D2">
      <w:pPr>
        <w:ind w:left="720"/>
      </w:pPr>
    </w:p>
    <w:p w14:paraId="142B8FB6" w14:textId="77777777" w:rsidR="00FD55D2" w:rsidRPr="0068047D" w:rsidRDefault="00FD55D2" w:rsidP="00FD55D2"/>
    <w:p w14:paraId="6634FFD9" w14:textId="77777777" w:rsidR="00FD55D2" w:rsidRPr="0068047D" w:rsidRDefault="00FD55D2" w:rsidP="00FD55D2">
      <w:pPr>
        <w:rPr>
          <w:b/>
          <w:u w:val="single"/>
        </w:rPr>
      </w:pPr>
      <w:r w:rsidRPr="0068047D">
        <w:rPr>
          <w:b/>
          <w:u w:val="single"/>
        </w:rPr>
        <w:t xml:space="preserve">SIGNIFICANT PROFESSIONAL SERVICE </w:t>
      </w:r>
    </w:p>
    <w:p w14:paraId="1A4813A8" w14:textId="77777777" w:rsidR="00FD55D2" w:rsidRPr="0068047D" w:rsidRDefault="00FD55D2" w:rsidP="00FD55D2"/>
    <w:p w14:paraId="5A26D61E" w14:textId="77777777" w:rsidR="00FD55D2" w:rsidRPr="0068047D" w:rsidRDefault="00FD55D2" w:rsidP="00FD55D2">
      <w:pPr>
        <w:rPr>
          <w:b/>
        </w:rPr>
      </w:pPr>
      <w:r w:rsidRPr="0068047D">
        <w:rPr>
          <w:b/>
        </w:rPr>
        <w:t>Professional Field:</w:t>
      </w:r>
    </w:p>
    <w:p w14:paraId="64EC23C6" w14:textId="0E687118" w:rsidR="002373DA" w:rsidRDefault="002373DA" w:rsidP="00FD55D2">
      <w:pPr>
        <w:numPr>
          <w:ilvl w:val="0"/>
          <w:numId w:val="2"/>
        </w:numPr>
      </w:pPr>
      <w:r>
        <w:t>Director of Digital Resources and</w:t>
      </w:r>
      <w:r w:rsidR="002A1A8E">
        <w:t xml:space="preserve"> </w:t>
      </w:r>
      <w:r>
        <w:t>Director of Medieval Projects at the Center for New Narratives in Philosophy, Columbia University (</w:t>
      </w:r>
      <w:r w:rsidR="00B87B08">
        <w:t>9/</w:t>
      </w:r>
      <w:r>
        <w:t>2020-present)</w:t>
      </w:r>
    </w:p>
    <w:p w14:paraId="54755A1D" w14:textId="323A2EBE" w:rsidR="00FD55D2" w:rsidRDefault="00FD55D2" w:rsidP="00FD55D2">
      <w:pPr>
        <w:numPr>
          <w:ilvl w:val="0"/>
          <w:numId w:val="2"/>
        </w:numPr>
      </w:pPr>
      <w:r w:rsidRPr="0068047D">
        <w:t xml:space="preserve">Eastern American Philosophical Association </w:t>
      </w:r>
      <w:r w:rsidR="00892D17">
        <w:t>Program Committee</w:t>
      </w:r>
    </w:p>
    <w:p w14:paraId="1EF11EAF" w14:textId="7D1FF56A" w:rsidR="00FD55D2" w:rsidRPr="0068047D" w:rsidRDefault="00FD55D2" w:rsidP="00FD55D2">
      <w:pPr>
        <w:numPr>
          <w:ilvl w:val="1"/>
          <w:numId w:val="2"/>
        </w:numPr>
      </w:pPr>
      <w:r w:rsidRPr="0068047D">
        <w:t>202</w:t>
      </w:r>
      <w:r>
        <w:t>1-202</w:t>
      </w:r>
      <w:r w:rsidRPr="0068047D">
        <w:t>2 chair</w:t>
      </w:r>
    </w:p>
    <w:p w14:paraId="2332D4A0" w14:textId="04F3FF1D" w:rsidR="00FD55D2" w:rsidRPr="0068047D" w:rsidRDefault="00FD55D2" w:rsidP="00FD55D2">
      <w:pPr>
        <w:numPr>
          <w:ilvl w:val="1"/>
          <w:numId w:val="2"/>
        </w:numPr>
      </w:pPr>
      <w:r w:rsidRPr="0068047D">
        <w:t>202</w:t>
      </w:r>
      <w:r>
        <w:t>0-2022</w:t>
      </w:r>
      <w:r w:rsidRPr="0068047D">
        <w:t xml:space="preserve"> </w:t>
      </w:r>
      <w:r w:rsidR="00892D17">
        <w:t>regular</w:t>
      </w:r>
      <w:r w:rsidRPr="0068047D">
        <w:t xml:space="preserve"> member</w:t>
      </w:r>
    </w:p>
    <w:p w14:paraId="7013C8AD" w14:textId="0104D5EC" w:rsidR="00FD55D2" w:rsidRDefault="00FD55D2" w:rsidP="00FD55D2">
      <w:pPr>
        <w:numPr>
          <w:ilvl w:val="0"/>
          <w:numId w:val="2"/>
        </w:numPr>
      </w:pPr>
      <w:r w:rsidRPr="0068047D">
        <w:t>APA Committee for the Status of Women in the Profession</w:t>
      </w:r>
    </w:p>
    <w:p w14:paraId="318F6D0B" w14:textId="5ADA154F" w:rsidR="00FD55D2" w:rsidRPr="0068047D" w:rsidRDefault="00FD55D2" w:rsidP="00FD55D2">
      <w:pPr>
        <w:numPr>
          <w:ilvl w:val="1"/>
          <w:numId w:val="2"/>
        </w:numPr>
      </w:pPr>
      <w:r>
        <w:lastRenderedPageBreak/>
        <w:t>Member (</w:t>
      </w:r>
      <w:r w:rsidRPr="0068047D">
        <w:t>2020-2023</w:t>
      </w:r>
      <w:r>
        <w:t>)</w:t>
      </w:r>
    </w:p>
    <w:p w14:paraId="42068AC9" w14:textId="77777777" w:rsidR="00FD55D2" w:rsidRPr="0068047D" w:rsidRDefault="00FD55D2" w:rsidP="00FD55D2">
      <w:pPr>
        <w:numPr>
          <w:ilvl w:val="0"/>
          <w:numId w:val="2"/>
        </w:numPr>
      </w:pPr>
      <w:r w:rsidRPr="0068047D">
        <w:t xml:space="preserve">Board Member and Section Editor for ‘Women in Medieval Philosophy’, </w:t>
      </w:r>
      <w:r w:rsidRPr="0068047D">
        <w:rPr>
          <w:i/>
        </w:rPr>
        <w:t>Encyclopedia of Medieval Philosophy</w:t>
      </w:r>
      <w:r w:rsidRPr="0068047D">
        <w:t>, Second Edition, Springer (2016 – present)</w:t>
      </w:r>
    </w:p>
    <w:p w14:paraId="10071744" w14:textId="77777777" w:rsidR="00FD55D2" w:rsidRPr="0068047D" w:rsidRDefault="00FD55D2" w:rsidP="00FD55D2">
      <w:pPr>
        <w:numPr>
          <w:ilvl w:val="0"/>
          <w:numId w:val="2"/>
        </w:numPr>
      </w:pPr>
      <w:r w:rsidRPr="0068047D">
        <w:t xml:space="preserve">Society for Christian Philosophers </w:t>
      </w:r>
    </w:p>
    <w:p w14:paraId="7B1441CC" w14:textId="77777777" w:rsidR="00FD55D2" w:rsidRPr="0068047D" w:rsidRDefault="00FD55D2" w:rsidP="00FD55D2">
      <w:pPr>
        <w:numPr>
          <w:ilvl w:val="1"/>
          <w:numId w:val="2"/>
        </w:numPr>
      </w:pPr>
      <w:r w:rsidRPr="0068047D">
        <w:t>Executive Director (July 2011-August 2017)</w:t>
      </w:r>
    </w:p>
    <w:p w14:paraId="532D34DB" w14:textId="77777777" w:rsidR="00FD55D2" w:rsidRPr="0068047D" w:rsidRDefault="00FD55D2" w:rsidP="00FD55D2">
      <w:pPr>
        <w:numPr>
          <w:ilvl w:val="1"/>
          <w:numId w:val="2"/>
        </w:numPr>
      </w:pPr>
      <w:r w:rsidRPr="0068047D">
        <w:t>Executive Committee (September 2009-July 2011)</w:t>
      </w:r>
    </w:p>
    <w:p w14:paraId="0851983E" w14:textId="744BD088" w:rsidR="00FD55D2" w:rsidRPr="0068047D" w:rsidRDefault="00FD55D2" w:rsidP="00FD55D2">
      <w:pPr>
        <w:numPr>
          <w:ilvl w:val="0"/>
          <w:numId w:val="2"/>
        </w:numPr>
      </w:pPr>
      <w:r w:rsidRPr="0068047D">
        <w:t xml:space="preserve">Central American Philosophical Association </w:t>
      </w:r>
      <w:r w:rsidR="00892D17">
        <w:t>Program Committee</w:t>
      </w:r>
    </w:p>
    <w:p w14:paraId="3F34D530" w14:textId="77777777" w:rsidR="00892D17" w:rsidRDefault="00892D17" w:rsidP="00FD55D2">
      <w:pPr>
        <w:numPr>
          <w:ilvl w:val="1"/>
          <w:numId w:val="2"/>
        </w:numPr>
      </w:pPr>
      <w:r>
        <w:t>2015-2016 regular member</w:t>
      </w:r>
    </w:p>
    <w:p w14:paraId="3D4A3E77" w14:textId="1DC4C9AB" w:rsidR="00FD55D2" w:rsidRPr="0068047D" w:rsidRDefault="00892D17" w:rsidP="00FD55D2">
      <w:pPr>
        <w:numPr>
          <w:ilvl w:val="1"/>
          <w:numId w:val="2"/>
        </w:numPr>
      </w:pPr>
      <w:r>
        <w:t>2008-2009 regular member</w:t>
      </w:r>
    </w:p>
    <w:p w14:paraId="49D539E6" w14:textId="66678974" w:rsidR="00892D17" w:rsidRPr="0068047D" w:rsidRDefault="00FD55D2" w:rsidP="00B0496D">
      <w:pPr>
        <w:numPr>
          <w:ilvl w:val="0"/>
          <w:numId w:val="2"/>
        </w:numPr>
      </w:pPr>
      <w:r w:rsidRPr="0068047D">
        <w:t xml:space="preserve">Director of the </w:t>
      </w:r>
      <w:r w:rsidR="00892D17">
        <w:t xml:space="preserve">$3.3 Million </w:t>
      </w:r>
      <w:r w:rsidRPr="0068047D">
        <w:rPr>
          <w:i/>
        </w:rPr>
        <w:t>Values and Virtues</w:t>
      </w:r>
      <w:r w:rsidRPr="0068047D">
        <w:t xml:space="preserve"> China Templeton project (2012)</w:t>
      </w:r>
    </w:p>
    <w:p w14:paraId="797FB082" w14:textId="77777777" w:rsidR="00FD55D2" w:rsidRPr="0068047D" w:rsidRDefault="00FD55D2" w:rsidP="00FD55D2">
      <w:pPr>
        <w:numPr>
          <w:ilvl w:val="0"/>
          <w:numId w:val="2"/>
        </w:numPr>
      </w:pPr>
      <w:r w:rsidRPr="0068047D">
        <w:t xml:space="preserve">Co-director (with Linda </w:t>
      </w:r>
      <w:proofErr w:type="spellStart"/>
      <w:r w:rsidRPr="0068047D">
        <w:t>Zagzebski</w:t>
      </w:r>
      <w:proofErr w:type="spellEnd"/>
      <w:r w:rsidRPr="0068047D">
        <w:t xml:space="preserve">), “Creating Character” </w:t>
      </w:r>
      <w:r w:rsidRPr="0068047D">
        <w:rPr>
          <w:i/>
        </w:rPr>
        <w:t>Values and Virtues</w:t>
      </w:r>
      <w:r w:rsidRPr="0068047D">
        <w:t xml:space="preserve"> January Seminar (Rome, January 2012)</w:t>
      </w:r>
    </w:p>
    <w:p w14:paraId="0FB94B4A" w14:textId="6F515C1F" w:rsidR="00E764D1" w:rsidRDefault="00FD55D2" w:rsidP="00FD55D2">
      <w:pPr>
        <w:numPr>
          <w:ilvl w:val="0"/>
          <w:numId w:val="2"/>
        </w:numPr>
      </w:pPr>
      <w:r w:rsidRPr="0068047D">
        <w:t>Referee</w:t>
      </w:r>
    </w:p>
    <w:p w14:paraId="32A37565" w14:textId="69D07FC4" w:rsidR="00FD55D2" w:rsidRDefault="00E764D1" w:rsidP="00E764D1">
      <w:pPr>
        <w:numPr>
          <w:ilvl w:val="1"/>
          <w:numId w:val="2"/>
        </w:numPr>
      </w:pPr>
      <w:r w:rsidRPr="00E764D1">
        <w:rPr>
          <w:u w:val="single"/>
        </w:rPr>
        <w:t>Publications</w:t>
      </w:r>
      <w:r>
        <w:t>:</w:t>
      </w:r>
      <w:r w:rsidR="00FD55D2" w:rsidRPr="0068047D">
        <w:t xml:space="preserve"> </w:t>
      </w:r>
      <w:r w:rsidR="00FD55D2" w:rsidRPr="0068047D">
        <w:rPr>
          <w:i/>
        </w:rPr>
        <w:t>Journal of the History of Philosophy</w:t>
      </w:r>
      <w:r>
        <w:t>;</w:t>
      </w:r>
      <w:r w:rsidR="00FD55D2" w:rsidRPr="0068047D">
        <w:t xml:space="preserve"> </w:t>
      </w:r>
      <w:r w:rsidR="00FD55D2" w:rsidRPr="0068047D">
        <w:rPr>
          <w:i/>
        </w:rPr>
        <w:t>History of Philosophy Quarterly</w:t>
      </w:r>
      <w:r>
        <w:t>;</w:t>
      </w:r>
      <w:r w:rsidR="00FD55D2" w:rsidRPr="0068047D">
        <w:t xml:space="preserve"> </w:t>
      </w:r>
      <w:r w:rsidR="00FD55D2" w:rsidRPr="0068047D">
        <w:rPr>
          <w:i/>
        </w:rPr>
        <w:t>British Journal for the History of Philosophy</w:t>
      </w:r>
      <w:r>
        <w:t>;</w:t>
      </w:r>
      <w:r w:rsidR="00FD55D2" w:rsidRPr="0068047D">
        <w:t xml:space="preserve"> </w:t>
      </w:r>
      <w:r w:rsidR="00FD55D2">
        <w:rPr>
          <w:i/>
          <w:iCs/>
        </w:rPr>
        <w:t>Feminist Philosophy Quarterly</w:t>
      </w:r>
      <w:r>
        <w:rPr>
          <w:i/>
          <w:iCs/>
        </w:rPr>
        <w:t>;</w:t>
      </w:r>
      <w:r w:rsidR="00FD55D2">
        <w:rPr>
          <w:i/>
          <w:iCs/>
        </w:rPr>
        <w:t xml:space="preserve"> </w:t>
      </w:r>
      <w:r w:rsidR="00FD55D2" w:rsidRPr="0068047D">
        <w:rPr>
          <w:i/>
          <w:iCs/>
        </w:rPr>
        <w:t>Review of Metaphysic</w:t>
      </w:r>
      <w:r>
        <w:rPr>
          <w:i/>
          <w:iCs/>
        </w:rPr>
        <w:t>s;</w:t>
      </w:r>
      <w:r w:rsidR="00FD55D2" w:rsidRPr="0068047D">
        <w:rPr>
          <w:i/>
          <w:iCs/>
        </w:rPr>
        <w:t xml:space="preserve"> American Catholic Philosophical Quarterly</w:t>
      </w:r>
      <w:r>
        <w:rPr>
          <w:i/>
          <w:iCs/>
        </w:rPr>
        <w:t>;</w:t>
      </w:r>
      <w:r w:rsidR="00FD55D2" w:rsidRPr="0068047D">
        <w:rPr>
          <w:i/>
          <w:iCs/>
        </w:rPr>
        <w:t xml:space="preserve"> </w:t>
      </w:r>
      <w:r w:rsidR="00FD55D2" w:rsidRPr="0068047D">
        <w:rPr>
          <w:i/>
        </w:rPr>
        <w:t>Faith and Philosophy</w:t>
      </w:r>
      <w:r>
        <w:t>;</w:t>
      </w:r>
      <w:r w:rsidR="00FD55D2" w:rsidRPr="0068047D">
        <w:t xml:space="preserve"> </w:t>
      </w:r>
      <w:r w:rsidR="00FD55D2" w:rsidRPr="0068047D">
        <w:rPr>
          <w:i/>
        </w:rPr>
        <w:t>Mind</w:t>
      </w:r>
      <w:r>
        <w:t>;</w:t>
      </w:r>
      <w:r w:rsidR="00FD55D2" w:rsidRPr="0068047D">
        <w:t xml:space="preserve"> </w:t>
      </w:r>
      <w:r w:rsidR="00FD55D2" w:rsidRPr="0068047D">
        <w:rPr>
          <w:i/>
        </w:rPr>
        <w:t>Speculum</w:t>
      </w:r>
      <w:r>
        <w:t>;</w:t>
      </w:r>
      <w:r w:rsidR="00FD55D2" w:rsidRPr="0068047D">
        <w:t xml:space="preserve"> </w:t>
      </w:r>
      <w:r w:rsidR="00FD55D2" w:rsidRPr="0068047D">
        <w:rPr>
          <w:i/>
        </w:rPr>
        <w:t>Medieval Philosophy and Theology</w:t>
      </w:r>
      <w:r>
        <w:rPr>
          <w:i/>
        </w:rPr>
        <w:t>;</w:t>
      </w:r>
      <w:r w:rsidR="00FD55D2" w:rsidRPr="0068047D">
        <w:rPr>
          <w:i/>
        </w:rPr>
        <w:t xml:space="preserve"> </w:t>
      </w:r>
      <w:r w:rsidR="00FD55D2" w:rsidRPr="0068047D">
        <w:t>Pontifical Institute of Medieval Studies</w:t>
      </w:r>
      <w:r>
        <w:t>;</w:t>
      </w:r>
      <w:r w:rsidR="00FD55D2" w:rsidRPr="0068047D">
        <w:t xml:space="preserve"> Notre Dame University Press</w:t>
      </w:r>
      <w:r>
        <w:t>;</w:t>
      </w:r>
      <w:r w:rsidR="00FD55D2" w:rsidRPr="0068047D">
        <w:t xml:space="preserve"> Routledge</w:t>
      </w:r>
      <w:r>
        <w:t xml:space="preserve">; </w:t>
      </w:r>
      <w:r w:rsidR="00FD55D2" w:rsidRPr="0068047D">
        <w:t>Cambridge University Press</w:t>
      </w:r>
      <w:r>
        <w:t>;</w:t>
      </w:r>
      <w:r w:rsidR="00FD55D2" w:rsidRPr="0068047D">
        <w:t xml:space="preserve"> Oxford University Press</w:t>
      </w:r>
    </w:p>
    <w:p w14:paraId="4D552C44" w14:textId="2B734F12" w:rsidR="00E764D1" w:rsidRDefault="00E764D1" w:rsidP="00E764D1">
      <w:pPr>
        <w:numPr>
          <w:ilvl w:val="1"/>
          <w:numId w:val="2"/>
        </w:numPr>
      </w:pPr>
      <w:r>
        <w:rPr>
          <w:u w:val="single"/>
        </w:rPr>
        <w:t>Conferences</w:t>
      </w:r>
      <w:r w:rsidRPr="00E764D1">
        <w:t>:</w:t>
      </w:r>
      <w:r>
        <w:t xml:space="preserve"> Eastern Philosophical Association Conference; Central Philosophical Association Conference</w:t>
      </w:r>
      <w:r w:rsidR="002A1A8E">
        <w:t>; Bellingham Summer Philosophy Colloquium; Society for Medieval and Renaissance Philosophy</w:t>
      </w:r>
    </w:p>
    <w:p w14:paraId="43F84BFA" w14:textId="6F56F1B2" w:rsidR="00B87B08" w:rsidRPr="0068047D" w:rsidRDefault="00E764D1" w:rsidP="00E764D1">
      <w:pPr>
        <w:numPr>
          <w:ilvl w:val="1"/>
          <w:numId w:val="2"/>
        </w:numPr>
      </w:pPr>
      <w:r w:rsidRPr="00E764D1">
        <w:rPr>
          <w:u w:val="single"/>
        </w:rPr>
        <w:t>Grants/Fellowships/Prizes</w:t>
      </w:r>
      <w:r>
        <w:t>:</w:t>
      </w:r>
      <w:r w:rsidR="00B87B08">
        <w:t xml:space="preserve"> National </w:t>
      </w:r>
      <w:r>
        <w:t xml:space="preserve">Endowment of the Humanities; National </w:t>
      </w:r>
      <w:r w:rsidR="00B87B08">
        <w:t>Humanities Center</w:t>
      </w:r>
      <w:r>
        <w:t>;</w:t>
      </w:r>
      <w:r w:rsidR="00B87B08">
        <w:t xml:space="preserve"> Austrian Science Fund</w:t>
      </w:r>
      <w:r>
        <w:t>;</w:t>
      </w:r>
      <w:r w:rsidR="00B87B08">
        <w:t xml:space="preserve"> National Science Center (Poland)</w:t>
      </w:r>
      <w:r>
        <w:t>; Journal of Analytic Theology (Feminist Essay Prize); Society of Christian Philosophers (Graduate Student Essay Prize)</w:t>
      </w:r>
    </w:p>
    <w:p w14:paraId="43DB7B6F" w14:textId="77777777" w:rsidR="00FD55D2" w:rsidRPr="0068047D" w:rsidRDefault="00FD55D2" w:rsidP="00FD55D2"/>
    <w:p w14:paraId="561B1FB3" w14:textId="77777777" w:rsidR="00FD55D2" w:rsidRPr="0068047D" w:rsidRDefault="00FD55D2" w:rsidP="00FD55D2">
      <w:pPr>
        <w:rPr>
          <w:b/>
        </w:rPr>
      </w:pPr>
      <w:r w:rsidRPr="0068047D">
        <w:rPr>
          <w:b/>
        </w:rPr>
        <w:t>University (major service):</w:t>
      </w:r>
    </w:p>
    <w:p w14:paraId="699BEFB7" w14:textId="77777777" w:rsidR="00FD55D2" w:rsidRPr="0068047D" w:rsidRDefault="00FD55D2" w:rsidP="00FD55D2">
      <w:pPr>
        <w:numPr>
          <w:ilvl w:val="0"/>
          <w:numId w:val="2"/>
        </w:numPr>
      </w:pPr>
      <w:r w:rsidRPr="0068047D">
        <w:t>Planning and Priorities Committee, Calvin College (September 2016-August 2019)</w:t>
      </w:r>
    </w:p>
    <w:p w14:paraId="1E482995" w14:textId="77777777" w:rsidR="00FD55D2" w:rsidRPr="0068047D" w:rsidRDefault="00FD55D2" w:rsidP="00FD55D2">
      <w:pPr>
        <w:numPr>
          <w:ilvl w:val="0"/>
          <w:numId w:val="2"/>
        </w:numPr>
      </w:pPr>
      <w:r w:rsidRPr="0068047D">
        <w:t>Director of Gender Studies, Calvin College (September 2010-August 2017)</w:t>
      </w:r>
    </w:p>
    <w:p w14:paraId="516FF465" w14:textId="77777777" w:rsidR="00FD55D2" w:rsidRPr="0068047D" w:rsidRDefault="00FD55D2" w:rsidP="00FD55D2">
      <w:pPr>
        <w:numPr>
          <w:ilvl w:val="0"/>
          <w:numId w:val="2"/>
        </w:numPr>
      </w:pPr>
      <w:r w:rsidRPr="0068047D">
        <w:t>Educational Policies Committee, Calvin College (September 2005-May 2007; September 2008-May 2009)</w:t>
      </w:r>
    </w:p>
    <w:p w14:paraId="3D0EA478" w14:textId="5E92AA1F" w:rsidR="009B78BB" w:rsidRPr="0068047D" w:rsidRDefault="009B78BB" w:rsidP="00FD55D2">
      <w:r w:rsidRPr="0068047D">
        <w:t xml:space="preserve"> </w:t>
      </w:r>
    </w:p>
    <w:p w14:paraId="7B7C709D" w14:textId="77777777" w:rsidR="004034AC" w:rsidRPr="0068047D" w:rsidRDefault="004034AC" w:rsidP="004034AC">
      <w:pPr>
        <w:ind w:left="300"/>
      </w:pPr>
    </w:p>
    <w:p w14:paraId="3016440C" w14:textId="1B7DB8EC" w:rsidR="009654F9" w:rsidRPr="0068047D" w:rsidRDefault="00FF4A40" w:rsidP="00E71C29">
      <w:pPr>
        <w:rPr>
          <w:b/>
          <w:u w:val="single"/>
        </w:rPr>
      </w:pPr>
      <w:r w:rsidRPr="0068047D">
        <w:rPr>
          <w:b/>
          <w:u w:val="single"/>
        </w:rPr>
        <w:t>SELECTED</w:t>
      </w:r>
      <w:r w:rsidR="009B78BB" w:rsidRPr="0068047D">
        <w:rPr>
          <w:b/>
          <w:u w:val="single"/>
        </w:rPr>
        <w:t xml:space="preserve"> </w:t>
      </w:r>
      <w:r w:rsidR="006C6D65" w:rsidRPr="0068047D">
        <w:rPr>
          <w:b/>
          <w:u w:val="single"/>
        </w:rPr>
        <w:t xml:space="preserve">TALKS </w:t>
      </w:r>
      <w:r w:rsidR="0023601A" w:rsidRPr="0068047D">
        <w:t>(</w:t>
      </w:r>
      <w:r w:rsidR="0023601A" w:rsidRPr="0068047D">
        <w:rPr>
          <w:b/>
        </w:rPr>
        <w:t>divided by category and</w:t>
      </w:r>
      <w:r w:rsidR="007F74E4" w:rsidRPr="0068047D">
        <w:rPr>
          <w:b/>
        </w:rPr>
        <w:t>,</w:t>
      </w:r>
      <w:r w:rsidR="0023601A" w:rsidRPr="0068047D">
        <w:rPr>
          <w:b/>
        </w:rPr>
        <w:t xml:space="preserve"> </w:t>
      </w:r>
      <w:r w:rsidR="004F72FC" w:rsidRPr="0068047D">
        <w:rPr>
          <w:b/>
        </w:rPr>
        <w:t>within category</w:t>
      </w:r>
      <w:r w:rsidR="007F74E4" w:rsidRPr="0068047D">
        <w:rPr>
          <w:b/>
        </w:rPr>
        <w:t xml:space="preserve">, by </w:t>
      </w:r>
      <w:r w:rsidR="0005018C" w:rsidRPr="0068047D">
        <w:rPr>
          <w:b/>
        </w:rPr>
        <w:t>talk topic</w:t>
      </w:r>
      <w:r w:rsidR="0023601A" w:rsidRPr="0068047D">
        <w:t>)</w:t>
      </w:r>
    </w:p>
    <w:p w14:paraId="5702CFF5" w14:textId="3B2769CE" w:rsidR="00A04E91" w:rsidRPr="0068047D" w:rsidRDefault="00A04E91" w:rsidP="00920B8F">
      <w:pPr>
        <w:rPr>
          <w:iCs/>
        </w:rPr>
      </w:pPr>
    </w:p>
    <w:p w14:paraId="480590C4" w14:textId="7237A91A" w:rsidR="00E71C29" w:rsidRPr="0068047D" w:rsidRDefault="00FB1F87" w:rsidP="00F212C8">
      <w:pPr>
        <w:rPr>
          <w:b/>
          <w:i/>
          <w:iCs/>
          <w:u w:val="single"/>
        </w:rPr>
      </w:pPr>
      <w:r w:rsidRPr="0068047D">
        <w:rPr>
          <w:b/>
          <w:i/>
          <w:iCs/>
          <w:u w:val="single"/>
        </w:rPr>
        <w:t>Medieval Contemplative Philosophy</w:t>
      </w:r>
    </w:p>
    <w:p w14:paraId="08BF9535" w14:textId="77777777" w:rsidR="007F74E4" w:rsidRPr="0068047D" w:rsidRDefault="007F74E4" w:rsidP="007F74E4">
      <w:pPr>
        <w:rPr>
          <w:iCs/>
        </w:rPr>
      </w:pPr>
    </w:p>
    <w:p w14:paraId="4F4AB2AF" w14:textId="4A70DD23" w:rsidR="00575AE4" w:rsidRPr="0068047D" w:rsidRDefault="00575AE4" w:rsidP="00575AE4">
      <w:pPr>
        <w:rPr>
          <w:iCs/>
        </w:rPr>
      </w:pPr>
      <w:r>
        <w:rPr>
          <w:iCs/>
        </w:rPr>
        <w:t xml:space="preserve">     </w:t>
      </w:r>
      <w:r w:rsidRPr="0068047D">
        <w:rPr>
          <w:iCs/>
        </w:rPr>
        <w:t>“Reason and Its Limits in 13</w:t>
      </w:r>
      <w:r w:rsidRPr="0068047D">
        <w:rPr>
          <w:iCs/>
          <w:vertAlign w:val="superscript"/>
        </w:rPr>
        <w:t>th</w:t>
      </w:r>
      <w:r w:rsidRPr="0068047D">
        <w:rPr>
          <w:iCs/>
        </w:rPr>
        <w:t>-15</w:t>
      </w:r>
      <w:r w:rsidRPr="0068047D">
        <w:rPr>
          <w:iCs/>
          <w:vertAlign w:val="superscript"/>
        </w:rPr>
        <w:t>th</w:t>
      </w:r>
      <w:r w:rsidRPr="0068047D">
        <w:rPr>
          <w:iCs/>
        </w:rPr>
        <w:t xml:space="preserve"> c. Contemplative Philosophy”</w:t>
      </w:r>
    </w:p>
    <w:p w14:paraId="4BFF543F" w14:textId="72758FF1" w:rsidR="00575AE4" w:rsidRDefault="00575AE4" w:rsidP="00575AE4">
      <w:pPr>
        <w:pStyle w:val="ListParagraph"/>
        <w:numPr>
          <w:ilvl w:val="0"/>
          <w:numId w:val="42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Rutgers University Center for Philosophy of Religion and the Princeton Project in the Philosophy of Religion</w:t>
      </w:r>
      <w:r w:rsidR="00F93506">
        <w:rPr>
          <w:iCs/>
          <w:sz w:val="24"/>
          <w:szCs w:val="24"/>
        </w:rPr>
        <w:t xml:space="preserve"> joint colloquium</w:t>
      </w:r>
      <w:r>
        <w:rPr>
          <w:iCs/>
          <w:sz w:val="24"/>
          <w:szCs w:val="24"/>
        </w:rPr>
        <w:t>, November 17, 2020</w:t>
      </w:r>
    </w:p>
    <w:p w14:paraId="7FB5B505" w14:textId="66E07542" w:rsidR="00575AE4" w:rsidRPr="0068047D" w:rsidRDefault="00575AE4" w:rsidP="00575AE4">
      <w:pPr>
        <w:pStyle w:val="ListParagraph"/>
        <w:numPr>
          <w:ilvl w:val="0"/>
          <w:numId w:val="42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Medieval Philosophy Colloquium, University of Toronto, September 20-21, 2019</w:t>
      </w:r>
    </w:p>
    <w:p w14:paraId="78EE6BA9" w14:textId="77777777" w:rsidR="00575AE4" w:rsidRPr="0068047D" w:rsidRDefault="00575AE4" w:rsidP="00575AE4">
      <w:pPr>
        <w:pStyle w:val="ListParagraph"/>
        <w:numPr>
          <w:ilvl w:val="0"/>
          <w:numId w:val="35"/>
        </w:numPr>
        <w:rPr>
          <w:iCs/>
          <w:sz w:val="24"/>
          <w:szCs w:val="24"/>
        </w:rPr>
      </w:pPr>
      <w:r w:rsidRPr="0068047D">
        <w:rPr>
          <w:i/>
          <w:iCs/>
          <w:sz w:val="24"/>
          <w:szCs w:val="24"/>
        </w:rPr>
        <w:t>Mystical Experience in Religious Thought and Practice</w:t>
      </w:r>
      <w:r w:rsidRPr="0068047D">
        <w:rPr>
          <w:iCs/>
          <w:sz w:val="24"/>
          <w:szCs w:val="24"/>
        </w:rPr>
        <w:t xml:space="preserve">, Westmont College, June 19-21, 2019 </w:t>
      </w:r>
    </w:p>
    <w:p w14:paraId="6DA5337E" w14:textId="77777777" w:rsidR="00575AE4" w:rsidRPr="0068047D" w:rsidRDefault="00575AE4" w:rsidP="00575AE4">
      <w:pPr>
        <w:pStyle w:val="ListParagraph"/>
        <w:numPr>
          <w:ilvl w:val="0"/>
          <w:numId w:val="35"/>
        </w:numPr>
        <w:rPr>
          <w:iCs/>
          <w:sz w:val="24"/>
          <w:szCs w:val="24"/>
        </w:rPr>
      </w:pPr>
      <w:r w:rsidRPr="0068047D">
        <w:rPr>
          <w:i/>
          <w:iCs/>
          <w:sz w:val="24"/>
          <w:szCs w:val="24"/>
        </w:rPr>
        <w:t>Expanding the Canon: Transitions and Transformations in Medieval and Early Modern Philosophy</w:t>
      </w:r>
      <w:r w:rsidRPr="0068047D">
        <w:rPr>
          <w:iCs/>
          <w:sz w:val="24"/>
          <w:szCs w:val="24"/>
        </w:rPr>
        <w:t>, South Tyrol, Italy, July 1-6, 2018</w:t>
      </w:r>
    </w:p>
    <w:p w14:paraId="74933AFB" w14:textId="77777777" w:rsidR="00575AE4" w:rsidRDefault="00575AE4" w:rsidP="00FD55D2">
      <w:pPr>
        <w:ind w:left="300"/>
        <w:rPr>
          <w:iCs/>
        </w:rPr>
      </w:pPr>
    </w:p>
    <w:p w14:paraId="506D73CD" w14:textId="0EC26FE7" w:rsidR="00960579" w:rsidRPr="0068047D" w:rsidRDefault="00960579" w:rsidP="00FD55D2">
      <w:pPr>
        <w:ind w:left="300"/>
        <w:rPr>
          <w:iCs/>
        </w:rPr>
      </w:pPr>
      <w:r w:rsidRPr="0068047D">
        <w:rPr>
          <w:iCs/>
        </w:rPr>
        <w:t>“Women’s Voice</w:t>
      </w:r>
      <w:r w:rsidR="009C7EDF">
        <w:rPr>
          <w:iCs/>
        </w:rPr>
        <w:t>s</w:t>
      </w:r>
      <w:r w:rsidRPr="0068047D">
        <w:rPr>
          <w:iCs/>
        </w:rPr>
        <w:t>, God’s Honor: Allaying Worries about Female Authorship in the 10</w:t>
      </w:r>
      <w:r w:rsidRPr="0068047D">
        <w:rPr>
          <w:iCs/>
          <w:vertAlign w:val="superscript"/>
        </w:rPr>
        <w:t>th</w:t>
      </w:r>
      <w:r w:rsidRPr="0068047D">
        <w:rPr>
          <w:iCs/>
        </w:rPr>
        <w:t>-14</w:t>
      </w:r>
      <w:r w:rsidRPr="0068047D">
        <w:rPr>
          <w:iCs/>
          <w:vertAlign w:val="superscript"/>
        </w:rPr>
        <w:t>th</w:t>
      </w:r>
      <w:r w:rsidRPr="0068047D">
        <w:rPr>
          <w:iCs/>
        </w:rPr>
        <w:t xml:space="preserve"> Centuries”</w:t>
      </w:r>
    </w:p>
    <w:p w14:paraId="43D8418D" w14:textId="17A53FC8" w:rsidR="00960579" w:rsidRPr="0068047D" w:rsidRDefault="004C7812" w:rsidP="00960579">
      <w:pPr>
        <w:pStyle w:val="ListParagraph"/>
        <w:numPr>
          <w:ilvl w:val="0"/>
          <w:numId w:val="45"/>
        </w:numPr>
        <w:rPr>
          <w:iCs/>
          <w:sz w:val="24"/>
          <w:szCs w:val="24"/>
        </w:rPr>
      </w:pPr>
      <w:r w:rsidRPr="0068047D">
        <w:rPr>
          <w:i/>
          <w:sz w:val="24"/>
          <w:szCs w:val="24"/>
        </w:rPr>
        <w:t>Seeking Authority: Women, Genre, and Philosophical Reflection in Medieval and Ea</w:t>
      </w:r>
      <w:r w:rsidR="00CC5571" w:rsidRPr="0068047D">
        <w:rPr>
          <w:i/>
          <w:sz w:val="24"/>
          <w:szCs w:val="24"/>
        </w:rPr>
        <w:t>r</w:t>
      </w:r>
      <w:r w:rsidRPr="0068047D">
        <w:rPr>
          <w:i/>
          <w:sz w:val="24"/>
          <w:szCs w:val="24"/>
        </w:rPr>
        <w:t>ly Modern Europe</w:t>
      </w:r>
      <w:r w:rsidRPr="0068047D">
        <w:rPr>
          <w:iCs/>
          <w:sz w:val="24"/>
          <w:szCs w:val="24"/>
        </w:rPr>
        <w:t>, Columbia University, Feb. 15-16, 2020</w:t>
      </w:r>
    </w:p>
    <w:p w14:paraId="1CEADBE5" w14:textId="00A2CE3B" w:rsidR="004C7812" w:rsidRPr="0068047D" w:rsidRDefault="004C7812" w:rsidP="00960579">
      <w:pPr>
        <w:pStyle w:val="ListParagraph"/>
        <w:numPr>
          <w:ilvl w:val="0"/>
          <w:numId w:val="45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 xml:space="preserve">Western Michigan University, </w:t>
      </w:r>
      <w:r w:rsidR="005E741C" w:rsidRPr="0068047D">
        <w:rPr>
          <w:iCs/>
          <w:sz w:val="24"/>
          <w:szCs w:val="24"/>
        </w:rPr>
        <w:t xml:space="preserve">Goliardic Society, </w:t>
      </w:r>
      <w:r w:rsidRPr="0068047D">
        <w:rPr>
          <w:iCs/>
          <w:sz w:val="24"/>
          <w:szCs w:val="24"/>
        </w:rPr>
        <w:t>Feb. 7, 2020</w:t>
      </w:r>
    </w:p>
    <w:p w14:paraId="35EA3BA5" w14:textId="77777777" w:rsidR="00960579" w:rsidRPr="0068047D" w:rsidRDefault="00960579" w:rsidP="007468AF">
      <w:pPr>
        <w:rPr>
          <w:iCs/>
        </w:rPr>
      </w:pPr>
    </w:p>
    <w:p w14:paraId="2A399EBA" w14:textId="30659987" w:rsidR="007F74E4" w:rsidRPr="0068047D" w:rsidRDefault="007F74E4" w:rsidP="00FD55D2">
      <w:pPr>
        <w:ind w:left="300"/>
        <w:rPr>
          <w:color w:val="000000" w:themeColor="text1"/>
        </w:rPr>
      </w:pPr>
      <w:r w:rsidRPr="0068047D">
        <w:rPr>
          <w:iCs/>
          <w:color w:val="000000" w:themeColor="text1"/>
        </w:rPr>
        <w:t>“</w:t>
      </w:r>
      <w:r w:rsidRPr="0068047D">
        <w:rPr>
          <w:color w:val="000000" w:themeColor="text1"/>
          <w:shd w:val="clear" w:color="auto" w:fill="FFFFFF"/>
        </w:rPr>
        <w:t>From Meditation to Contemplation: Broadening the Borders of Philosophy in the 13</w:t>
      </w:r>
      <w:r w:rsidRPr="0068047D">
        <w:rPr>
          <w:color w:val="000000" w:themeColor="text1"/>
          <w:shd w:val="clear" w:color="auto" w:fill="FFFFFF"/>
          <w:vertAlign w:val="superscript"/>
        </w:rPr>
        <w:t>th</w:t>
      </w:r>
      <w:r w:rsidRPr="0068047D">
        <w:rPr>
          <w:color w:val="000000" w:themeColor="text1"/>
          <w:shd w:val="clear" w:color="auto" w:fill="FFFFFF"/>
        </w:rPr>
        <w:t>-15</w:t>
      </w:r>
      <w:r w:rsidRPr="0068047D">
        <w:rPr>
          <w:color w:val="000000" w:themeColor="text1"/>
          <w:shd w:val="clear" w:color="auto" w:fill="FFFFFF"/>
          <w:vertAlign w:val="superscript"/>
        </w:rPr>
        <w:t>th</w:t>
      </w:r>
      <w:r w:rsidRPr="0068047D">
        <w:rPr>
          <w:color w:val="000000" w:themeColor="text1"/>
          <w:shd w:val="clear" w:color="auto" w:fill="FFFFFF"/>
        </w:rPr>
        <w:t xml:space="preserve"> Centuries"</w:t>
      </w:r>
    </w:p>
    <w:p w14:paraId="65B5088A" w14:textId="77777777" w:rsidR="005C46AF" w:rsidRPr="0068047D" w:rsidRDefault="005C46AF" w:rsidP="005C46AF">
      <w:pPr>
        <w:pStyle w:val="ListParagraph"/>
        <w:numPr>
          <w:ilvl w:val="0"/>
          <w:numId w:val="36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American Academy of Religion, San Diego, November 23-26, 2019</w:t>
      </w:r>
    </w:p>
    <w:p w14:paraId="37522728" w14:textId="6D157C42" w:rsidR="005C46AF" w:rsidRPr="0068047D" w:rsidRDefault="005C46AF" w:rsidP="005C46AF">
      <w:pPr>
        <w:pStyle w:val="ListParagraph"/>
        <w:numPr>
          <w:ilvl w:val="0"/>
          <w:numId w:val="36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Vrije Universiteit, Philosophy Colloquium, October 23, 2019</w:t>
      </w:r>
    </w:p>
    <w:p w14:paraId="7F8B0FE5" w14:textId="0C6C71B0" w:rsidR="007F74E4" w:rsidRPr="0068047D" w:rsidRDefault="007F74E4" w:rsidP="007F74E4">
      <w:pPr>
        <w:pStyle w:val="ListParagraph"/>
        <w:numPr>
          <w:ilvl w:val="0"/>
          <w:numId w:val="36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University of Indiana, Bloomington, Philosophy Colloquium, October 4, 2019</w:t>
      </w:r>
    </w:p>
    <w:p w14:paraId="3D15F73D" w14:textId="7D4F93BF" w:rsidR="007F74E4" w:rsidRPr="00575AE4" w:rsidRDefault="007F74E4" w:rsidP="00575AE4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68047D">
        <w:rPr>
          <w:i/>
          <w:color w:val="000000"/>
          <w:sz w:val="24"/>
          <w:szCs w:val="24"/>
          <w:shd w:val="clear" w:color="auto" w:fill="FFFFFF"/>
        </w:rPr>
        <w:t>Finding the Way: Conference on the Sources, History, and Impact of the Meditative Tradition</w:t>
      </w:r>
      <w:r w:rsidRPr="0068047D">
        <w:rPr>
          <w:color w:val="000000"/>
          <w:sz w:val="24"/>
          <w:szCs w:val="24"/>
        </w:rPr>
        <w:t xml:space="preserve">, Columbia University, </w:t>
      </w:r>
      <w:r w:rsidRPr="0068047D">
        <w:rPr>
          <w:color w:val="000000"/>
          <w:sz w:val="24"/>
          <w:szCs w:val="24"/>
          <w:shd w:val="clear" w:color="auto" w:fill="FFFFFF"/>
        </w:rPr>
        <w:t>Feb. 1-3, 2019</w:t>
      </w:r>
    </w:p>
    <w:p w14:paraId="21D2DA6F" w14:textId="77777777" w:rsidR="007F74E4" w:rsidRPr="0068047D" w:rsidRDefault="007F74E4" w:rsidP="007F74E4">
      <w:pPr>
        <w:rPr>
          <w:iCs/>
        </w:rPr>
      </w:pPr>
    </w:p>
    <w:p w14:paraId="35C6D7EC" w14:textId="0EEC7F0D" w:rsidR="00B251CD" w:rsidRPr="0068047D" w:rsidRDefault="00B251CD" w:rsidP="00B251CD">
      <w:pPr>
        <w:ind w:left="300"/>
        <w:rPr>
          <w:iCs/>
        </w:rPr>
      </w:pPr>
      <w:r w:rsidRPr="0068047D">
        <w:rPr>
          <w:iCs/>
        </w:rPr>
        <w:t>“Philosophy as a Way of Life: Self-Knowledge, Love, Wisdom, and Immortality in the Medieval Contemplatives”</w:t>
      </w:r>
    </w:p>
    <w:p w14:paraId="4A006617" w14:textId="48365061" w:rsidR="00B251CD" w:rsidRPr="0068047D" w:rsidRDefault="00B251CD" w:rsidP="00BF3DC7">
      <w:pPr>
        <w:pStyle w:val="ListParagraph"/>
        <w:numPr>
          <w:ilvl w:val="0"/>
          <w:numId w:val="36"/>
        </w:numPr>
        <w:rPr>
          <w:iCs/>
          <w:sz w:val="24"/>
          <w:szCs w:val="24"/>
        </w:rPr>
      </w:pPr>
      <w:r w:rsidRPr="0068047D">
        <w:rPr>
          <w:i/>
          <w:iCs/>
          <w:sz w:val="24"/>
          <w:szCs w:val="24"/>
        </w:rPr>
        <w:t xml:space="preserve">The </w:t>
      </w:r>
      <w:proofErr w:type="spellStart"/>
      <w:r w:rsidRPr="0068047D">
        <w:rPr>
          <w:i/>
          <w:iCs/>
          <w:sz w:val="24"/>
          <w:szCs w:val="24"/>
        </w:rPr>
        <w:t>Mangoletsi</w:t>
      </w:r>
      <w:proofErr w:type="spellEnd"/>
      <w:r w:rsidRPr="0068047D">
        <w:rPr>
          <w:i/>
          <w:iCs/>
          <w:sz w:val="24"/>
          <w:szCs w:val="24"/>
        </w:rPr>
        <w:t xml:space="preserve"> Lecture Series</w:t>
      </w:r>
      <w:r w:rsidRPr="0068047D">
        <w:rPr>
          <w:iCs/>
          <w:sz w:val="24"/>
          <w:szCs w:val="24"/>
        </w:rPr>
        <w:t>, School of Philosophy, Religion, and History of Science at the University of Leeds, May 22-23 &amp; 29-30, 2019</w:t>
      </w:r>
      <w:r w:rsidR="00964AC1" w:rsidRPr="0068047D">
        <w:rPr>
          <w:iCs/>
          <w:color w:val="000000" w:themeColor="text1"/>
          <w:sz w:val="24"/>
          <w:szCs w:val="24"/>
        </w:rPr>
        <w:t xml:space="preserve">     </w:t>
      </w:r>
    </w:p>
    <w:p w14:paraId="0B3451B6" w14:textId="77777777" w:rsidR="00B251CD" w:rsidRPr="0068047D" w:rsidRDefault="00B251CD" w:rsidP="00BF3DC7">
      <w:pPr>
        <w:rPr>
          <w:iCs/>
          <w:color w:val="000000" w:themeColor="text1"/>
        </w:rPr>
      </w:pPr>
    </w:p>
    <w:p w14:paraId="22ADC999" w14:textId="44BFA264" w:rsidR="00BF3DC7" w:rsidRPr="0068047D" w:rsidRDefault="00BF3DC7" w:rsidP="00FD55D2">
      <w:pPr>
        <w:ind w:left="300"/>
        <w:rPr>
          <w:iCs/>
          <w:color w:val="000000" w:themeColor="text1"/>
        </w:rPr>
      </w:pPr>
      <w:r w:rsidRPr="0068047D">
        <w:rPr>
          <w:iCs/>
          <w:color w:val="000000" w:themeColor="text1"/>
        </w:rPr>
        <w:t>“How Can I Know Myself – and Why Should I? Practical Advice from Medieval Contemplatives”</w:t>
      </w:r>
    </w:p>
    <w:p w14:paraId="00161DD4" w14:textId="4F7757BC" w:rsidR="00E71C29" w:rsidRPr="0068047D" w:rsidRDefault="00E71C29" w:rsidP="00E71C29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68047D">
        <w:rPr>
          <w:i/>
          <w:color w:val="000000"/>
          <w:sz w:val="24"/>
          <w:szCs w:val="24"/>
          <w:shd w:val="clear" w:color="auto" w:fill="FFFFFF"/>
        </w:rPr>
        <w:t>Know Thyself – The Concept of Self-Knowledge in Ancient and Modern Times</w:t>
      </w:r>
      <w:r w:rsidRPr="0068047D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8047D">
        <w:rPr>
          <w:color w:val="000000"/>
          <w:sz w:val="24"/>
          <w:szCs w:val="24"/>
          <w:shd w:val="clear" w:color="auto" w:fill="FFFFFF"/>
        </w:rPr>
        <w:t>Engelsberg</w:t>
      </w:r>
      <w:proofErr w:type="spellEnd"/>
      <w:r w:rsidRPr="0068047D">
        <w:rPr>
          <w:color w:val="000000"/>
          <w:sz w:val="24"/>
          <w:szCs w:val="24"/>
          <w:shd w:val="clear" w:color="auto" w:fill="FFFFFF"/>
        </w:rPr>
        <w:t xml:space="preserve"> Seminar for the </w:t>
      </w:r>
      <w:proofErr w:type="spellStart"/>
      <w:proofErr w:type="gramStart"/>
      <w:r w:rsidRPr="0068047D">
        <w:rPr>
          <w:color w:val="000000"/>
          <w:sz w:val="24"/>
          <w:szCs w:val="24"/>
          <w:shd w:val="clear" w:color="auto" w:fill="FFFFFF"/>
        </w:rPr>
        <w:t>Ax:Son</w:t>
      </w:r>
      <w:proofErr w:type="spellEnd"/>
      <w:proofErr w:type="gramEnd"/>
      <w:r w:rsidRPr="0068047D">
        <w:rPr>
          <w:color w:val="000000"/>
          <w:sz w:val="24"/>
          <w:szCs w:val="24"/>
          <w:shd w:val="clear" w:color="auto" w:fill="FFFFFF"/>
        </w:rPr>
        <w:t xml:space="preserve"> Johnson Foundation, Sweden, April 25, 2019</w:t>
      </w:r>
    </w:p>
    <w:p w14:paraId="1D776765" w14:textId="4D458BEF" w:rsidR="00BF3DC7" w:rsidRPr="0068047D" w:rsidRDefault="00BF3DC7" w:rsidP="00BF3DC7">
      <w:pPr>
        <w:pStyle w:val="ListParagraph"/>
        <w:numPr>
          <w:ilvl w:val="0"/>
          <w:numId w:val="36"/>
        </w:numPr>
        <w:rPr>
          <w:iCs/>
          <w:sz w:val="24"/>
          <w:szCs w:val="24"/>
        </w:rPr>
      </w:pPr>
      <w:r w:rsidRPr="0068047D">
        <w:rPr>
          <w:i/>
          <w:iCs/>
          <w:sz w:val="24"/>
          <w:szCs w:val="24"/>
        </w:rPr>
        <w:t xml:space="preserve">The Ayers Lecture in Philosophy and Theology, </w:t>
      </w:r>
      <w:r w:rsidRPr="0068047D">
        <w:rPr>
          <w:iCs/>
          <w:sz w:val="24"/>
          <w:szCs w:val="24"/>
        </w:rPr>
        <w:t>Furman University, March 18, 2019</w:t>
      </w:r>
    </w:p>
    <w:p w14:paraId="424AE1C4" w14:textId="77777777" w:rsidR="00BF3DC7" w:rsidRPr="0068047D" w:rsidRDefault="00BF3DC7" w:rsidP="00BF3DC7">
      <w:pPr>
        <w:rPr>
          <w:iCs/>
          <w:color w:val="000000" w:themeColor="text1"/>
        </w:rPr>
      </w:pPr>
    </w:p>
    <w:p w14:paraId="4812518D" w14:textId="6BC9788E" w:rsidR="00E71C29" w:rsidRPr="0068047D" w:rsidRDefault="00E71C29" w:rsidP="007F74E4">
      <w:pPr>
        <w:ind w:left="280"/>
        <w:rPr>
          <w:iCs/>
          <w:color w:val="000000" w:themeColor="text1"/>
        </w:rPr>
      </w:pPr>
      <w:r w:rsidRPr="0068047D">
        <w:rPr>
          <w:iCs/>
          <w:color w:val="000000" w:themeColor="text1"/>
        </w:rPr>
        <w:t>“‘I Am Become God!’ Mystic Union and Self-loss in Islamic and Christian Medieval Contemplatives”</w:t>
      </w:r>
      <w:r w:rsidR="00A71472" w:rsidRPr="0068047D">
        <w:rPr>
          <w:iCs/>
          <w:color w:val="000000" w:themeColor="text1"/>
        </w:rPr>
        <w:t xml:space="preserve"> (co-lecture with Andrew Arlig)</w:t>
      </w:r>
    </w:p>
    <w:p w14:paraId="72E81A4A" w14:textId="15237ED1" w:rsidR="00E71C29" w:rsidRPr="0068047D" w:rsidRDefault="00E71C29" w:rsidP="00E71C29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68047D">
        <w:rPr>
          <w:color w:val="000000"/>
          <w:sz w:val="24"/>
          <w:szCs w:val="24"/>
          <w:shd w:val="clear" w:color="auto" w:fill="FFFFFF"/>
        </w:rPr>
        <w:t>Midwestern Medieval Philosophy Colloquium</w:t>
      </w:r>
      <w:r w:rsidRPr="0068047D">
        <w:rPr>
          <w:color w:val="000000"/>
          <w:sz w:val="24"/>
          <w:szCs w:val="24"/>
        </w:rPr>
        <w:t xml:space="preserve">, University of Notre Dame, </w:t>
      </w:r>
      <w:r w:rsidRPr="0068047D">
        <w:rPr>
          <w:color w:val="000000"/>
          <w:sz w:val="24"/>
          <w:szCs w:val="24"/>
          <w:shd w:val="clear" w:color="auto" w:fill="FFFFFF"/>
        </w:rPr>
        <w:t>April 5-6, 2019</w:t>
      </w:r>
    </w:p>
    <w:p w14:paraId="2DE46966" w14:textId="178FFBF6" w:rsidR="00BF3DC7" w:rsidRPr="0068047D" w:rsidRDefault="00A71472" w:rsidP="007F74E4">
      <w:pPr>
        <w:pStyle w:val="ListParagraph"/>
        <w:numPr>
          <w:ilvl w:val="0"/>
          <w:numId w:val="36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Konstanz University Philosophy Colloquium, June 25, 2017</w:t>
      </w:r>
    </w:p>
    <w:p w14:paraId="70B5B9E4" w14:textId="30282181" w:rsidR="00964AC1" w:rsidRPr="0068047D" w:rsidRDefault="00964AC1" w:rsidP="004C3E01">
      <w:pPr>
        <w:rPr>
          <w:iCs/>
        </w:rPr>
      </w:pPr>
    </w:p>
    <w:p w14:paraId="67BF9CD2" w14:textId="4DDEA03A" w:rsidR="005175A7" w:rsidRPr="0068047D" w:rsidRDefault="00964AC1" w:rsidP="00964AC1">
      <w:pPr>
        <w:rPr>
          <w:iCs/>
        </w:rPr>
      </w:pPr>
      <w:r w:rsidRPr="0068047D">
        <w:rPr>
          <w:iCs/>
        </w:rPr>
        <w:t xml:space="preserve">     </w:t>
      </w:r>
      <w:r w:rsidR="005175A7" w:rsidRPr="0068047D">
        <w:rPr>
          <w:iCs/>
        </w:rPr>
        <w:t>“</w:t>
      </w:r>
      <w:r w:rsidR="00D14B8F" w:rsidRPr="0068047D">
        <w:rPr>
          <w:iCs/>
        </w:rPr>
        <w:t>Medieval Mystics on Persons: What John Locke Didn’t Tell You”</w:t>
      </w:r>
    </w:p>
    <w:p w14:paraId="4CAC7D91" w14:textId="704BE156" w:rsidR="008B3822" w:rsidRPr="0068047D" w:rsidRDefault="00133D89" w:rsidP="00AA239B">
      <w:pPr>
        <w:pStyle w:val="ListParagraph"/>
        <w:numPr>
          <w:ilvl w:val="0"/>
          <w:numId w:val="33"/>
        </w:numPr>
        <w:rPr>
          <w:iCs/>
          <w:sz w:val="24"/>
          <w:szCs w:val="24"/>
        </w:rPr>
      </w:pPr>
      <w:r w:rsidRPr="0068047D">
        <w:rPr>
          <w:i/>
          <w:iCs/>
          <w:sz w:val="24"/>
          <w:szCs w:val="24"/>
        </w:rPr>
        <w:t>Practical Philosophy Workshop + Women in Philosophy</w:t>
      </w:r>
      <w:r w:rsidRPr="0068047D">
        <w:rPr>
          <w:iCs/>
          <w:sz w:val="24"/>
          <w:szCs w:val="24"/>
        </w:rPr>
        <w:t xml:space="preserve">, </w:t>
      </w:r>
      <w:r w:rsidR="008B3822" w:rsidRPr="0068047D">
        <w:rPr>
          <w:iCs/>
          <w:sz w:val="24"/>
          <w:szCs w:val="24"/>
        </w:rPr>
        <w:t>University of Chicago, October 23, 2018</w:t>
      </w:r>
    </w:p>
    <w:p w14:paraId="52785D2F" w14:textId="3F2A1676" w:rsidR="00414A3D" w:rsidRPr="0068047D" w:rsidRDefault="00773883" w:rsidP="00AA239B">
      <w:pPr>
        <w:pStyle w:val="ListParagraph"/>
        <w:numPr>
          <w:ilvl w:val="0"/>
          <w:numId w:val="33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 xml:space="preserve">Keynote, </w:t>
      </w:r>
      <w:r w:rsidR="00414A3D" w:rsidRPr="0068047D">
        <w:rPr>
          <w:i/>
          <w:iCs/>
          <w:sz w:val="24"/>
          <w:szCs w:val="24"/>
        </w:rPr>
        <w:t>Symposium in Ancient and Medieval Philosophy – Feminine* Perspectives</w:t>
      </w:r>
      <w:r w:rsidR="00414A3D" w:rsidRPr="0068047D">
        <w:rPr>
          <w:iCs/>
          <w:sz w:val="24"/>
          <w:szCs w:val="24"/>
        </w:rPr>
        <w:t>, March 17</w:t>
      </w:r>
      <w:r w:rsidRPr="0068047D">
        <w:rPr>
          <w:iCs/>
          <w:sz w:val="24"/>
          <w:szCs w:val="24"/>
        </w:rPr>
        <w:t>, 2018</w:t>
      </w:r>
    </w:p>
    <w:p w14:paraId="32098506" w14:textId="6614B0FD" w:rsidR="00D14B8F" w:rsidRPr="0068047D" w:rsidRDefault="005E33AF" w:rsidP="00AA239B">
      <w:pPr>
        <w:pStyle w:val="ListParagraph"/>
        <w:numPr>
          <w:ilvl w:val="0"/>
          <w:numId w:val="33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Georgetown University, February 27, 2018</w:t>
      </w:r>
    </w:p>
    <w:p w14:paraId="32C4E5D3" w14:textId="019D29FE" w:rsidR="008B0680" w:rsidRPr="0068047D" w:rsidRDefault="00A46651" w:rsidP="008B0680">
      <w:pPr>
        <w:pStyle w:val="ListParagraph"/>
        <w:numPr>
          <w:ilvl w:val="0"/>
          <w:numId w:val="33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Society of Fellows in the Humanities, Columbia University, February 22, 2018</w:t>
      </w:r>
    </w:p>
    <w:p w14:paraId="7B47E15B" w14:textId="7CC74796" w:rsidR="00E767C4" w:rsidRPr="0068047D" w:rsidRDefault="00E767C4" w:rsidP="00E767C4">
      <w:pPr>
        <w:rPr>
          <w:iCs/>
        </w:rPr>
      </w:pPr>
    </w:p>
    <w:p w14:paraId="4D759F10" w14:textId="1CC0429E" w:rsidR="00E767C4" w:rsidRPr="0068047D" w:rsidRDefault="00E767C4" w:rsidP="00BA7FEB">
      <w:pPr>
        <w:ind w:left="300"/>
        <w:rPr>
          <w:iCs/>
        </w:rPr>
      </w:pPr>
      <w:r w:rsidRPr="0068047D">
        <w:rPr>
          <w:iCs/>
        </w:rPr>
        <w:t>“Everything You Ever Wanted to Know about Mystic Union (but were too confused to ask)”</w:t>
      </w:r>
    </w:p>
    <w:p w14:paraId="16C87567" w14:textId="2D1444E3" w:rsidR="00C16BDC" w:rsidRPr="0068047D" w:rsidRDefault="00C16BDC" w:rsidP="00C16BDC">
      <w:pPr>
        <w:pStyle w:val="ListParagraph"/>
        <w:numPr>
          <w:ilvl w:val="0"/>
          <w:numId w:val="36"/>
        </w:numPr>
        <w:rPr>
          <w:iCs/>
          <w:sz w:val="24"/>
          <w:szCs w:val="24"/>
        </w:rPr>
      </w:pPr>
      <w:r w:rsidRPr="0068047D">
        <w:rPr>
          <w:i/>
          <w:iCs/>
          <w:sz w:val="24"/>
          <w:szCs w:val="24"/>
        </w:rPr>
        <w:t>Society of Medieval and Renaissance Philosophy</w:t>
      </w:r>
      <w:r w:rsidRPr="0068047D">
        <w:rPr>
          <w:iCs/>
          <w:sz w:val="24"/>
          <w:szCs w:val="24"/>
        </w:rPr>
        <w:t>, American Catholic Philosophical Association, San Diego, November 8-11, 2018</w:t>
      </w:r>
    </w:p>
    <w:p w14:paraId="0F05C563" w14:textId="0F954817" w:rsidR="00E767C4" w:rsidRPr="0068047D" w:rsidRDefault="00E767C4" w:rsidP="00AA239B">
      <w:pPr>
        <w:pStyle w:val="ListParagraph"/>
        <w:numPr>
          <w:ilvl w:val="0"/>
          <w:numId w:val="23"/>
        </w:numPr>
        <w:rPr>
          <w:iCs/>
          <w:sz w:val="24"/>
          <w:szCs w:val="24"/>
        </w:rPr>
      </w:pPr>
      <w:proofErr w:type="spellStart"/>
      <w:r w:rsidRPr="0068047D">
        <w:rPr>
          <w:sz w:val="24"/>
          <w:szCs w:val="24"/>
        </w:rPr>
        <w:t>L’Abri</w:t>
      </w:r>
      <w:proofErr w:type="spellEnd"/>
      <w:r w:rsidRPr="0068047D">
        <w:rPr>
          <w:sz w:val="24"/>
          <w:szCs w:val="24"/>
        </w:rPr>
        <w:t xml:space="preserve"> International Fellowship, Switzerland, July 25, 2018</w:t>
      </w:r>
    </w:p>
    <w:p w14:paraId="3463F77D" w14:textId="3A2A9793" w:rsidR="00E767C4" w:rsidRPr="0068047D" w:rsidRDefault="00E767C4" w:rsidP="00AA239B">
      <w:pPr>
        <w:pStyle w:val="ListParagraph"/>
        <w:numPr>
          <w:ilvl w:val="0"/>
          <w:numId w:val="23"/>
        </w:numPr>
        <w:rPr>
          <w:iCs/>
          <w:sz w:val="24"/>
          <w:szCs w:val="24"/>
        </w:rPr>
      </w:pPr>
      <w:r w:rsidRPr="0068047D">
        <w:rPr>
          <w:i/>
          <w:iCs/>
          <w:sz w:val="24"/>
          <w:szCs w:val="24"/>
        </w:rPr>
        <w:t>Late Antiquity, Medieval, and Early Modern Series</w:t>
      </w:r>
      <w:r w:rsidRPr="0068047D">
        <w:rPr>
          <w:iCs/>
          <w:sz w:val="24"/>
          <w:szCs w:val="24"/>
        </w:rPr>
        <w:t>, Brooklyn College, May 3, 2018</w:t>
      </w:r>
    </w:p>
    <w:p w14:paraId="7A1A459B" w14:textId="5162C21A" w:rsidR="00E767C4" w:rsidRPr="0068047D" w:rsidRDefault="00E767C4" w:rsidP="00AA239B">
      <w:pPr>
        <w:pStyle w:val="ListParagraph"/>
        <w:numPr>
          <w:ilvl w:val="0"/>
          <w:numId w:val="23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lastRenderedPageBreak/>
        <w:t>California Conference in Metaphysics, USC, January 20-22, 2017</w:t>
      </w:r>
    </w:p>
    <w:p w14:paraId="54BD3B4E" w14:textId="77777777" w:rsidR="00210B93" w:rsidRPr="0068047D" w:rsidRDefault="00210B93" w:rsidP="00210B93">
      <w:pPr>
        <w:pStyle w:val="ListParagraph"/>
        <w:ind w:left="1020"/>
        <w:rPr>
          <w:iCs/>
          <w:sz w:val="24"/>
          <w:szCs w:val="24"/>
        </w:rPr>
      </w:pPr>
    </w:p>
    <w:p w14:paraId="53F33279" w14:textId="77777777" w:rsidR="00210B93" w:rsidRPr="0068047D" w:rsidRDefault="00210B93" w:rsidP="00210B93">
      <w:pPr>
        <w:ind w:left="300"/>
        <w:rPr>
          <w:iCs/>
        </w:rPr>
      </w:pPr>
      <w:r w:rsidRPr="0068047D">
        <w:rPr>
          <w:iCs/>
        </w:rPr>
        <w:t>“Contemplating the Future: What Medieval Mysticism Can Teach the Society of Christian Philosophers”</w:t>
      </w:r>
    </w:p>
    <w:p w14:paraId="33E41E14" w14:textId="77777777" w:rsidR="00210B93" w:rsidRPr="0068047D" w:rsidRDefault="00210B93" w:rsidP="00210B93">
      <w:pPr>
        <w:pStyle w:val="ListParagraph"/>
        <w:numPr>
          <w:ilvl w:val="0"/>
          <w:numId w:val="34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Keynote, 40</w:t>
      </w:r>
      <w:r w:rsidRPr="0068047D">
        <w:rPr>
          <w:iCs/>
          <w:sz w:val="24"/>
          <w:szCs w:val="24"/>
          <w:vertAlign w:val="superscript"/>
        </w:rPr>
        <w:t>th</w:t>
      </w:r>
      <w:r w:rsidRPr="0068047D">
        <w:rPr>
          <w:iCs/>
          <w:sz w:val="24"/>
          <w:szCs w:val="24"/>
        </w:rPr>
        <w:t xml:space="preserve"> Anniversary Conference of the Society of Christian Philosophers, September 13-15, 2018</w:t>
      </w:r>
    </w:p>
    <w:p w14:paraId="710A2091" w14:textId="77777777" w:rsidR="005175A7" w:rsidRPr="0068047D" w:rsidRDefault="005175A7" w:rsidP="004C3E01">
      <w:pPr>
        <w:rPr>
          <w:iCs/>
        </w:rPr>
      </w:pPr>
    </w:p>
    <w:p w14:paraId="6347ECDE" w14:textId="0A301108" w:rsidR="00FB1F87" w:rsidRPr="0068047D" w:rsidRDefault="005175A7" w:rsidP="002B2875">
      <w:pPr>
        <w:rPr>
          <w:iCs/>
        </w:rPr>
      </w:pPr>
      <w:r w:rsidRPr="0068047D">
        <w:rPr>
          <w:iCs/>
        </w:rPr>
        <w:t xml:space="preserve"> </w:t>
      </w:r>
      <w:r w:rsidR="002B2875" w:rsidRPr="0068047D">
        <w:rPr>
          <w:iCs/>
        </w:rPr>
        <w:t xml:space="preserve">    </w:t>
      </w:r>
      <w:r w:rsidR="00FB1F87" w:rsidRPr="0068047D">
        <w:rPr>
          <w:iCs/>
        </w:rPr>
        <w:t>“Taking the ‘Dis’ Out of Disability: Martyrs, Mystics, and Mothers in the Middle Ages”</w:t>
      </w:r>
    </w:p>
    <w:p w14:paraId="5956EB1F" w14:textId="77777777" w:rsidR="00FB1F87" w:rsidRPr="0068047D" w:rsidRDefault="00FB1F87" w:rsidP="00AA239B">
      <w:pPr>
        <w:pStyle w:val="ListParagraph"/>
        <w:numPr>
          <w:ilvl w:val="0"/>
          <w:numId w:val="23"/>
        </w:numPr>
        <w:rPr>
          <w:iCs/>
          <w:sz w:val="24"/>
          <w:szCs w:val="24"/>
        </w:rPr>
      </w:pPr>
      <w:r w:rsidRPr="0068047D">
        <w:rPr>
          <w:i/>
          <w:iCs/>
          <w:sz w:val="24"/>
          <w:szCs w:val="24"/>
        </w:rPr>
        <w:t>Disability in Medieval Latin Philosophy and Theology</w:t>
      </w:r>
      <w:r w:rsidRPr="0068047D">
        <w:rPr>
          <w:iCs/>
          <w:sz w:val="24"/>
          <w:szCs w:val="24"/>
        </w:rPr>
        <w:t>, University of Notre Dame, April 26-28, 2018</w:t>
      </w:r>
    </w:p>
    <w:p w14:paraId="7686E25E" w14:textId="77777777" w:rsidR="00FB1F87" w:rsidRPr="0068047D" w:rsidRDefault="00FB1F87" w:rsidP="00AA239B">
      <w:pPr>
        <w:pStyle w:val="ListParagraph"/>
        <w:numPr>
          <w:ilvl w:val="0"/>
          <w:numId w:val="23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UNC-Asheville Common Lecture, October 16, 2017</w:t>
      </w:r>
    </w:p>
    <w:p w14:paraId="2FA735BF" w14:textId="77777777" w:rsidR="00FB1F87" w:rsidRPr="0068047D" w:rsidRDefault="00FB1F87" w:rsidP="00FB1F87">
      <w:pPr>
        <w:rPr>
          <w:iCs/>
        </w:rPr>
      </w:pPr>
    </w:p>
    <w:p w14:paraId="3CC5B522" w14:textId="7A397AFC" w:rsidR="00FB1F87" w:rsidRPr="0068047D" w:rsidRDefault="005175A7" w:rsidP="00FB1F87">
      <w:pPr>
        <w:rPr>
          <w:iCs/>
        </w:rPr>
      </w:pPr>
      <w:r w:rsidRPr="0068047D">
        <w:rPr>
          <w:iCs/>
        </w:rPr>
        <w:t xml:space="preserve">     </w:t>
      </w:r>
      <w:r w:rsidR="00FB1F87" w:rsidRPr="0068047D">
        <w:rPr>
          <w:iCs/>
        </w:rPr>
        <w:t xml:space="preserve">“Tiny Cells, Interior Castles” </w:t>
      </w:r>
    </w:p>
    <w:p w14:paraId="07C29D8A" w14:textId="77777777" w:rsidR="00FB1F87" w:rsidRPr="0068047D" w:rsidRDefault="00FB1F87" w:rsidP="00AA239B">
      <w:pPr>
        <w:pStyle w:val="ListParagraph"/>
        <w:numPr>
          <w:ilvl w:val="0"/>
          <w:numId w:val="23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IGNITE event, Creighton University, October 11, 2017 (</w:t>
      </w:r>
      <w:hyperlink r:id="rId8" w:tgtFrame="_blank" w:history="1">
        <w:r w:rsidRPr="0068047D">
          <w:rPr>
            <w:rStyle w:val="Hyperlink"/>
            <w:rFonts w:eastAsiaTheme="majorEastAsia"/>
            <w:sz w:val="24"/>
            <w:szCs w:val="24"/>
          </w:rPr>
          <w:t>http://cucatholicctr.org/projects/ignitetalks/</w:t>
        </w:r>
      </w:hyperlink>
      <w:r w:rsidRPr="0068047D">
        <w:rPr>
          <w:sz w:val="24"/>
          <w:szCs w:val="24"/>
        </w:rPr>
        <w:t>)</w:t>
      </w:r>
    </w:p>
    <w:p w14:paraId="502275D9" w14:textId="77777777" w:rsidR="00FB1F87" w:rsidRPr="0068047D" w:rsidRDefault="00FB1F87" w:rsidP="00FB1F87">
      <w:pPr>
        <w:rPr>
          <w:iCs/>
        </w:rPr>
      </w:pPr>
    </w:p>
    <w:p w14:paraId="550FE0F2" w14:textId="77777777" w:rsidR="00FB1F87" w:rsidRPr="0068047D" w:rsidRDefault="00FB1F87" w:rsidP="00FB1F87">
      <w:pPr>
        <w:ind w:left="300"/>
        <w:rPr>
          <w:iCs/>
        </w:rPr>
      </w:pPr>
      <w:r w:rsidRPr="0068047D">
        <w:rPr>
          <w:iCs/>
        </w:rPr>
        <w:t>“Love’s Authority: Medieval Women Contemplatives and the Power of Mystical Union” (also “Golden Houses and Filthy Ooze: Claims of Authority and Claims of Self in 13</w:t>
      </w:r>
      <w:r w:rsidRPr="0068047D">
        <w:rPr>
          <w:iCs/>
          <w:vertAlign w:val="superscript"/>
        </w:rPr>
        <w:t>th</w:t>
      </w:r>
      <w:r w:rsidRPr="0068047D">
        <w:rPr>
          <w:iCs/>
        </w:rPr>
        <w:t>-14</w:t>
      </w:r>
      <w:r w:rsidRPr="0068047D">
        <w:rPr>
          <w:iCs/>
          <w:vertAlign w:val="superscript"/>
        </w:rPr>
        <w:t>th</w:t>
      </w:r>
      <w:r w:rsidRPr="0068047D">
        <w:rPr>
          <w:iCs/>
        </w:rPr>
        <w:t xml:space="preserve"> c. Mystical Women’s Writings”)</w:t>
      </w:r>
    </w:p>
    <w:p w14:paraId="5D3578F5" w14:textId="77777777" w:rsidR="00FB1F87" w:rsidRPr="0068047D" w:rsidRDefault="00FB1F87" w:rsidP="00AA239B">
      <w:pPr>
        <w:pStyle w:val="ListParagraph"/>
        <w:numPr>
          <w:ilvl w:val="0"/>
          <w:numId w:val="23"/>
        </w:numPr>
        <w:rPr>
          <w:iCs/>
          <w:sz w:val="24"/>
          <w:szCs w:val="24"/>
        </w:rPr>
      </w:pPr>
      <w:r w:rsidRPr="0068047D">
        <w:rPr>
          <w:i/>
          <w:iCs/>
          <w:sz w:val="24"/>
          <w:szCs w:val="24"/>
        </w:rPr>
        <w:t>Invited Symposium on Sex, Marriage, and the Family in Medieval and Early Modern Philosophy</w:t>
      </w:r>
      <w:r w:rsidRPr="0068047D">
        <w:rPr>
          <w:iCs/>
          <w:sz w:val="24"/>
          <w:szCs w:val="24"/>
        </w:rPr>
        <w:t>, Eastern APA, Savannah, January 4, 2018</w:t>
      </w:r>
    </w:p>
    <w:p w14:paraId="676E2F0F" w14:textId="77777777" w:rsidR="00FB1F87" w:rsidRPr="0068047D" w:rsidRDefault="00FB1F87" w:rsidP="00AA239B">
      <w:pPr>
        <w:pStyle w:val="ListParagraph"/>
        <w:numPr>
          <w:ilvl w:val="0"/>
          <w:numId w:val="23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UNC-Asheville, October 18, 2017</w:t>
      </w:r>
    </w:p>
    <w:p w14:paraId="09104D69" w14:textId="77777777" w:rsidR="00FB1F87" w:rsidRPr="0068047D" w:rsidRDefault="00FB1F87" w:rsidP="00AA239B">
      <w:pPr>
        <w:pStyle w:val="ListParagraph"/>
        <w:numPr>
          <w:ilvl w:val="0"/>
          <w:numId w:val="23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St. Mary’s Philosophy Department Retreat keynote, March 25, 2017</w:t>
      </w:r>
    </w:p>
    <w:p w14:paraId="50D862AB" w14:textId="00609AE9" w:rsidR="00FB1F87" w:rsidRPr="0068047D" w:rsidRDefault="00FB1F87" w:rsidP="00A71472">
      <w:pPr>
        <w:pStyle w:val="ListParagraph"/>
        <w:numPr>
          <w:ilvl w:val="0"/>
          <w:numId w:val="23"/>
        </w:numPr>
        <w:rPr>
          <w:iCs/>
          <w:sz w:val="24"/>
          <w:szCs w:val="24"/>
        </w:rPr>
      </w:pPr>
      <w:r w:rsidRPr="0068047D">
        <w:rPr>
          <w:i/>
          <w:iCs/>
          <w:sz w:val="24"/>
          <w:szCs w:val="24"/>
        </w:rPr>
        <w:t>Re-Thinking Philosophy’s Past Workshop</w:t>
      </w:r>
      <w:r w:rsidRPr="0068047D">
        <w:rPr>
          <w:iCs/>
          <w:sz w:val="24"/>
          <w:szCs w:val="24"/>
        </w:rPr>
        <w:t>, Columbia University, February 17, 2017</w:t>
      </w:r>
    </w:p>
    <w:p w14:paraId="06B6D22A" w14:textId="77777777" w:rsidR="00FB1F87" w:rsidRPr="0068047D" w:rsidRDefault="00FB1F87" w:rsidP="00FB1F87">
      <w:pPr>
        <w:rPr>
          <w:iCs/>
        </w:rPr>
      </w:pPr>
    </w:p>
    <w:p w14:paraId="2EA93FBE" w14:textId="77777777" w:rsidR="00FB1F87" w:rsidRPr="0068047D" w:rsidRDefault="00FB1F87" w:rsidP="00FB1F87">
      <w:pPr>
        <w:ind w:left="300"/>
        <w:rPr>
          <w:iCs/>
        </w:rPr>
      </w:pPr>
      <w:r w:rsidRPr="0068047D">
        <w:rPr>
          <w:iCs/>
        </w:rPr>
        <w:t>“What Has History to do with Philosophy? Insights from the Medieval Contemplative Tradition”</w:t>
      </w:r>
    </w:p>
    <w:p w14:paraId="2DFF357D" w14:textId="77777777" w:rsidR="00FB1F87" w:rsidRPr="0068047D" w:rsidRDefault="00FB1F87" w:rsidP="00AA239B">
      <w:pPr>
        <w:pStyle w:val="ListParagraph"/>
        <w:numPr>
          <w:ilvl w:val="0"/>
          <w:numId w:val="32"/>
        </w:numPr>
        <w:rPr>
          <w:iCs/>
          <w:sz w:val="24"/>
          <w:szCs w:val="24"/>
        </w:rPr>
      </w:pPr>
      <w:r w:rsidRPr="0068047D">
        <w:rPr>
          <w:i/>
          <w:iCs/>
          <w:sz w:val="24"/>
          <w:szCs w:val="24"/>
        </w:rPr>
        <w:t>Experience Project Capstone Workshop</w:t>
      </w:r>
      <w:r w:rsidRPr="0068047D">
        <w:rPr>
          <w:iCs/>
          <w:sz w:val="24"/>
          <w:szCs w:val="24"/>
        </w:rPr>
        <w:t>, May 13, 2017</w:t>
      </w:r>
    </w:p>
    <w:p w14:paraId="32B3D19B" w14:textId="77777777" w:rsidR="00FB1F87" w:rsidRPr="0068047D" w:rsidRDefault="00FB1F87" w:rsidP="00AA239B">
      <w:pPr>
        <w:pStyle w:val="ListParagraph"/>
        <w:numPr>
          <w:ilvl w:val="0"/>
          <w:numId w:val="32"/>
        </w:numPr>
        <w:rPr>
          <w:iCs/>
          <w:sz w:val="24"/>
          <w:szCs w:val="24"/>
        </w:rPr>
      </w:pPr>
      <w:r w:rsidRPr="0068047D">
        <w:rPr>
          <w:i/>
          <w:iCs/>
          <w:sz w:val="24"/>
          <w:szCs w:val="24"/>
        </w:rPr>
        <w:t>Sheffield Religious Experience Workshop</w:t>
      </w:r>
      <w:r w:rsidRPr="0068047D">
        <w:rPr>
          <w:iCs/>
          <w:sz w:val="24"/>
          <w:szCs w:val="24"/>
        </w:rPr>
        <w:t>, April 28-29, 2017</w:t>
      </w:r>
    </w:p>
    <w:p w14:paraId="377CEEF1" w14:textId="77777777" w:rsidR="00FB1F87" w:rsidRPr="0068047D" w:rsidRDefault="00FB1F87" w:rsidP="00AA239B">
      <w:pPr>
        <w:pStyle w:val="ListParagraph"/>
        <w:numPr>
          <w:ilvl w:val="0"/>
          <w:numId w:val="32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Minorities and Philosophy lecture, Brooklyn College chapter, March 21, 2017</w:t>
      </w:r>
    </w:p>
    <w:p w14:paraId="2F88C918" w14:textId="59B7E27B" w:rsidR="00FB1F87" w:rsidRPr="0068047D" w:rsidRDefault="00FB1F87" w:rsidP="00AA239B">
      <w:pPr>
        <w:pStyle w:val="ListParagraph"/>
        <w:numPr>
          <w:ilvl w:val="0"/>
          <w:numId w:val="32"/>
        </w:numPr>
        <w:rPr>
          <w:iCs/>
          <w:sz w:val="24"/>
          <w:szCs w:val="24"/>
        </w:rPr>
      </w:pPr>
      <w:r w:rsidRPr="0068047D">
        <w:rPr>
          <w:i/>
          <w:sz w:val="24"/>
          <w:szCs w:val="24"/>
        </w:rPr>
        <w:t>Philosophy and the Historical Perspective</w:t>
      </w:r>
      <w:r w:rsidRPr="0068047D">
        <w:rPr>
          <w:sz w:val="24"/>
          <w:szCs w:val="24"/>
        </w:rPr>
        <w:t>, Essen, April 23-25, 2015</w:t>
      </w:r>
    </w:p>
    <w:p w14:paraId="3DB06AEB" w14:textId="77777777" w:rsidR="00FB1F87" w:rsidRPr="0068047D" w:rsidRDefault="00FB1F87" w:rsidP="00FB1F87">
      <w:pPr>
        <w:rPr>
          <w:iCs/>
        </w:rPr>
      </w:pPr>
    </w:p>
    <w:p w14:paraId="34029F6D" w14:textId="06C5A1B6" w:rsidR="00FB1F87" w:rsidRPr="0068047D" w:rsidRDefault="00FB1F87" w:rsidP="00FD55D2">
      <w:pPr>
        <w:ind w:left="360"/>
        <w:rPr>
          <w:iCs/>
        </w:rPr>
      </w:pPr>
      <w:r w:rsidRPr="0068047D">
        <w:rPr>
          <w:iCs/>
        </w:rPr>
        <w:t>“The Centrality of Self-Knowledge in Medieval Affective Mysticism: Embracing the Body”</w:t>
      </w:r>
    </w:p>
    <w:p w14:paraId="63AADB35" w14:textId="77777777" w:rsidR="00FB1F87" w:rsidRPr="0068047D" w:rsidRDefault="00FB1F87" w:rsidP="00AA239B">
      <w:pPr>
        <w:pStyle w:val="ListParagraph"/>
        <w:numPr>
          <w:ilvl w:val="0"/>
          <w:numId w:val="23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Northwestern Epistemology Brownbag lecture, November 30, 2016</w:t>
      </w:r>
    </w:p>
    <w:p w14:paraId="2CA86C74" w14:textId="77777777" w:rsidR="00FB1F87" w:rsidRPr="0068047D" w:rsidRDefault="00FB1F87" w:rsidP="00AA239B">
      <w:pPr>
        <w:pStyle w:val="ListParagraph"/>
        <w:numPr>
          <w:ilvl w:val="0"/>
          <w:numId w:val="23"/>
        </w:numPr>
        <w:rPr>
          <w:iCs/>
          <w:sz w:val="24"/>
          <w:szCs w:val="24"/>
        </w:rPr>
      </w:pPr>
      <w:r w:rsidRPr="0068047D">
        <w:rPr>
          <w:i/>
          <w:iCs/>
          <w:sz w:val="24"/>
          <w:szCs w:val="24"/>
        </w:rPr>
        <w:t>Society for Medieval Logic and Metaphysics</w:t>
      </w:r>
      <w:r w:rsidRPr="0068047D">
        <w:rPr>
          <w:iCs/>
          <w:sz w:val="24"/>
          <w:szCs w:val="24"/>
        </w:rPr>
        <w:t>, American Catholic Philosophical Association, San Francisco, November 5, 2016</w:t>
      </w:r>
    </w:p>
    <w:p w14:paraId="54555CB4" w14:textId="77777777" w:rsidR="00FB1F87" w:rsidRPr="0068047D" w:rsidRDefault="00FB1F87" w:rsidP="00FB1F87">
      <w:pPr>
        <w:ind w:left="300"/>
      </w:pPr>
    </w:p>
    <w:p w14:paraId="69D258EE" w14:textId="77777777" w:rsidR="00FB1F87" w:rsidRPr="0068047D" w:rsidRDefault="00FB1F87" w:rsidP="00FB1F87">
      <w:pPr>
        <w:ind w:left="300"/>
      </w:pPr>
      <w:r w:rsidRPr="0068047D">
        <w:t>“God in Us: Emotion, Embodiment, and Medieval Mysticism”</w:t>
      </w:r>
    </w:p>
    <w:p w14:paraId="45AA7FBF" w14:textId="77777777" w:rsidR="00FB1F87" w:rsidRPr="0068047D" w:rsidRDefault="00FB1F87" w:rsidP="00AA239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8047D">
        <w:rPr>
          <w:i/>
          <w:sz w:val="24"/>
          <w:szCs w:val="24"/>
        </w:rPr>
        <w:t>Classical Theism Workshop</w:t>
      </w:r>
      <w:r w:rsidRPr="0068047D">
        <w:rPr>
          <w:sz w:val="24"/>
          <w:szCs w:val="24"/>
        </w:rPr>
        <w:t>, University of St. Thomas, July 25, 2016</w:t>
      </w:r>
    </w:p>
    <w:p w14:paraId="38F3A1B2" w14:textId="77777777" w:rsidR="00FB1F87" w:rsidRPr="0068047D" w:rsidRDefault="00FB1F87" w:rsidP="00AA239B">
      <w:pPr>
        <w:pStyle w:val="ListParagraph"/>
        <w:numPr>
          <w:ilvl w:val="0"/>
          <w:numId w:val="24"/>
        </w:numPr>
        <w:rPr>
          <w:sz w:val="24"/>
          <w:szCs w:val="24"/>
        </w:rPr>
      </w:pPr>
      <w:proofErr w:type="spellStart"/>
      <w:r w:rsidRPr="0068047D">
        <w:rPr>
          <w:sz w:val="24"/>
          <w:szCs w:val="24"/>
        </w:rPr>
        <w:t>L’Abri</w:t>
      </w:r>
      <w:proofErr w:type="spellEnd"/>
      <w:r w:rsidRPr="0068047D">
        <w:rPr>
          <w:sz w:val="24"/>
          <w:szCs w:val="24"/>
        </w:rPr>
        <w:t xml:space="preserve"> International Fellowship, Switzerland, July 13, 2016</w:t>
      </w:r>
    </w:p>
    <w:p w14:paraId="758F054C" w14:textId="77777777" w:rsidR="00FB1F87" w:rsidRPr="0068047D" w:rsidRDefault="00FB1F87" w:rsidP="00FB1F87">
      <w:pPr>
        <w:ind w:left="300"/>
      </w:pPr>
    </w:p>
    <w:p w14:paraId="0ACB3A6F" w14:textId="77777777" w:rsidR="00FB1F87" w:rsidRPr="0068047D" w:rsidRDefault="00FB1F87" w:rsidP="00FB1F87">
      <w:pPr>
        <w:ind w:left="300"/>
      </w:pPr>
      <w:r w:rsidRPr="0068047D">
        <w:t xml:space="preserve">“Medieval Women Didn’t </w:t>
      </w:r>
      <w:r w:rsidRPr="0068047D">
        <w:rPr>
          <w:b/>
        </w:rPr>
        <w:t>Do</w:t>
      </w:r>
      <w:r w:rsidRPr="0068047D">
        <w:t xml:space="preserve"> Philosophy of Religion: So Why Am I Still Talking?”</w:t>
      </w:r>
    </w:p>
    <w:p w14:paraId="318D77B0" w14:textId="77777777" w:rsidR="00FB1F87" w:rsidRPr="0068047D" w:rsidRDefault="00FB1F87" w:rsidP="00AA239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8047D">
        <w:rPr>
          <w:i/>
          <w:sz w:val="24"/>
          <w:szCs w:val="24"/>
        </w:rPr>
        <w:t>Invited Session on Women in the History of Philosophy of Religion</w:t>
      </w:r>
      <w:r w:rsidRPr="0068047D">
        <w:rPr>
          <w:sz w:val="24"/>
          <w:szCs w:val="24"/>
        </w:rPr>
        <w:t>, Pacific APA, San Francisco, March 30, 2016</w:t>
      </w:r>
    </w:p>
    <w:p w14:paraId="4A653464" w14:textId="77777777" w:rsidR="00FB1F87" w:rsidRPr="0068047D" w:rsidRDefault="00FB1F87" w:rsidP="00FB1F87"/>
    <w:p w14:paraId="60D81237" w14:textId="77777777" w:rsidR="00FB1F87" w:rsidRPr="0068047D" w:rsidRDefault="00FB1F87" w:rsidP="00FB1F87">
      <w:pPr>
        <w:ind w:left="300"/>
      </w:pPr>
      <w:r w:rsidRPr="0068047D">
        <w:lastRenderedPageBreak/>
        <w:t>“Blazing Darkness and Drinking with Christ: The Phenomenology of Immortality (1200-1500)”</w:t>
      </w:r>
    </w:p>
    <w:p w14:paraId="5C3FA2A4" w14:textId="77777777" w:rsidR="00FB1F87" w:rsidRPr="0068047D" w:rsidRDefault="00FB1F87" w:rsidP="00AA239B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68047D">
        <w:rPr>
          <w:sz w:val="24"/>
          <w:szCs w:val="24"/>
        </w:rPr>
        <w:t>Lingnan</w:t>
      </w:r>
      <w:proofErr w:type="spellEnd"/>
      <w:r w:rsidRPr="0068047D">
        <w:rPr>
          <w:sz w:val="24"/>
          <w:szCs w:val="24"/>
        </w:rPr>
        <w:t xml:space="preserve"> University, Hong Kong, November 23, 2015</w:t>
      </w:r>
    </w:p>
    <w:p w14:paraId="104F658B" w14:textId="77777777" w:rsidR="00FB1F87" w:rsidRPr="0068047D" w:rsidRDefault="00FB1F87" w:rsidP="00AA23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8047D">
        <w:rPr>
          <w:i/>
          <w:color w:val="191919"/>
          <w:sz w:val="24"/>
          <w:szCs w:val="24"/>
        </w:rPr>
        <w:t>Conference in Analytic Existentialism</w:t>
      </w:r>
      <w:r w:rsidRPr="0068047D">
        <w:rPr>
          <w:color w:val="191919"/>
          <w:sz w:val="24"/>
          <w:szCs w:val="24"/>
        </w:rPr>
        <w:t xml:space="preserve">, </w:t>
      </w:r>
      <w:proofErr w:type="spellStart"/>
      <w:r w:rsidRPr="0068047D">
        <w:rPr>
          <w:color w:val="191919"/>
          <w:sz w:val="24"/>
          <w:szCs w:val="24"/>
        </w:rPr>
        <w:t>Boğaziçi</w:t>
      </w:r>
      <w:proofErr w:type="spellEnd"/>
      <w:r w:rsidRPr="0068047D">
        <w:rPr>
          <w:color w:val="191919"/>
          <w:sz w:val="24"/>
          <w:szCs w:val="24"/>
        </w:rPr>
        <w:t xml:space="preserve"> University, Istanbul, November 14-15, 2015</w:t>
      </w:r>
    </w:p>
    <w:p w14:paraId="50F7318E" w14:textId="77777777" w:rsidR="00FB1F87" w:rsidRPr="0068047D" w:rsidRDefault="00FB1F87" w:rsidP="00FB1F87"/>
    <w:p w14:paraId="3634E6EF" w14:textId="77777777" w:rsidR="00FB1F87" w:rsidRPr="0068047D" w:rsidRDefault="00FB1F87" w:rsidP="00FB1F87">
      <w:pPr>
        <w:ind w:left="300"/>
      </w:pPr>
      <w:r w:rsidRPr="0068047D">
        <w:t xml:space="preserve">“Love, Loss, and Longing in Medieval Mysticism (1200-1400)” </w:t>
      </w:r>
    </w:p>
    <w:p w14:paraId="268C2A34" w14:textId="532F9226" w:rsidR="00FB1F87" w:rsidRPr="0068047D" w:rsidRDefault="00773883" w:rsidP="00AA239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047D">
        <w:rPr>
          <w:sz w:val="24"/>
          <w:szCs w:val="24"/>
        </w:rPr>
        <w:t>K</w:t>
      </w:r>
      <w:r w:rsidR="00FB1F87" w:rsidRPr="0068047D">
        <w:rPr>
          <w:sz w:val="24"/>
          <w:szCs w:val="24"/>
        </w:rPr>
        <w:t xml:space="preserve">eynote, </w:t>
      </w:r>
      <w:r w:rsidR="00FB1F87" w:rsidRPr="0068047D">
        <w:rPr>
          <w:i/>
          <w:sz w:val="24"/>
          <w:szCs w:val="24"/>
        </w:rPr>
        <w:t>Longing, Suffering, and Love in Mystical Theory and Practice</w:t>
      </w:r>
      <w:r w:rsidR="00FB1F87" w:rsidRPr="0068047D">
        <w:rPr>
          <w:sz w:val="24"/>
          <w:szCs w:val="24"/>
        </w:rPr>
        <w:t>, University of Konstanz, July 31-August 1, 2015</w:t>
      </w:r>
    </w:p>
    <w:p w14:paraId="6A3BDC63" w14:textId="77777777" w:rsidR="00FB1F87" w:rsidRPr="0068047D" w:rsidRDefault="00FB1F87" w:rsidP="00AA239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047D">
        <w:rPr>
          <w:sz w:val="24"/>
          <w:szCs w:val="24"/>
        </w:rPr>
        <w:t>NEH Institute Faculty Lecture,</w:t>
      </w:r>
      <w:r w:rsidRPr="0068047D">
        <w:rPr>
          <w:i/>
          <w:sz w:val="24"/>
          <w:szCs w:val="24"/>
        </w:rPr>
        <w:t xml:space="preserve"> Between Medieval and Modern: Philosophy from 1300-</w:t>
      </w:r>
      <w:proofErr w:type="gramStart"/>
      <w:r w:rsidRPr="0068047D">
        <w:rPr>
          <w:i/>
          <w:sz w:val="24"/>
          <w:szCs w:val="24"/>
        </w:rPr>
        <w:t>1700</w:t>
      </w:r>
      <w:r w:rsidRPr="0068047D">
        <w:rPr>
          <w:sz w:val="24"/>
          <w:szCs w:val="24"/>
        </w:rPr>
        <w:t>,  July</w:t>
      </w:r>
      <w:proofErr w:type="gramEnd"/>
      <w:r w:rsidRPr="0068047D">
        <w:rPr>
          <w:sz w:val="24"/>
          <w:szCs w:val="24"/>
        </w:rPr>
        <w:t xml:space="preserve"> 20, 2015</w:t>
      </w:r>
    </w:p>
    <w:p w14:paraId="1582B775" w14:textId="77777777" w:rsidR="00FB1F87" w:rsidRPr="0068047D" w:rsidRDefault="00FB1F87" w:rsidP="00AA239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047D">
        <w:rPr>
          <w:i/>
          <w:sz w:val="24"/>
          <w:szCs w:val="24"/>
        </w:rPr>
        <w:t xml:space="preserve">Workshop on the Philosophy of </w:t>
      </w:r>
      <w:proofErr w:type="spellStart"/>
      <w:r w:rsidRPr="0068047D">
        <w:rPr>
          <w:i/>
          <w:sz w:val="24"/>
          <w:szCs w:val="24"/>
        </w:rPr>
        <w:t>Apophaticism</w:t>
      </w:r>
      <w:proofErr w:type="spellEnd"/>
      <w:r w:rsidRPr="0068047D">
        <w:rPr>
          <w:sz w:val="24"/>
          <w:szCs w:val="24"/>
        </w:rPr>
        <w:t>, Yale University, June 22-23, 2015</w:t>
      </w:r>
    </w:p>
    <w:p w14:paraId="6330C3E5" w14:textId="77777777" w:rsidR="00FB1F87" w:rsidRPr="0068047D" w:rsidRDefault="00FB1F87" w:rsidP="00FB1F87"/>
    <w:p w14:paraId="2C59371E" w14:textId="77777777" w:rsidR="00990CA5" w:rsidRPr="0068047D" w:rsidRDefault="00990CA5" w:rsidP="00990CA5">
      <w:pPr>
        <w:ind w:left="300"/>
      </w:pPr>
      <w:r w:rsidRPr="0068047D">
        <w:t>“Can’t Get No Satisfaction: Self-Knowledge and Fulfillment in Medieval Mysticism” (also “Knowledge and the Afterlife, or Why Even Dying Won’t Make You Happy”)</w:t>
      </w:r>
    </w:p>
    <w:p w14:paraId="75A446C6" w14:textId="77777777" w:rsidR="00990CA5" w:rsidRPr="0068047D" w:rsidRDefault="00990CA5" w:rsidP="00AA239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8047D">
        <w:rPr>
          <w:sz w:val="24"/>
          <w:szCs w:val="24"/>
        </w:rPr>
        <w:t xml:space="preserve">University of Leeds Center for Philosophy of Religion, October 30, 2014; </w:t>
      </w:r>
    </w:p>
    <w:p w14:paraId="3A3C01B5" w14:textId="77777777" w:rsidR="00990CA5" w:rsidRPr="0068047D" w:rsidRDefault="00990CA5" w:rsidP="00AA239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8047D">
        <w:rPr>
          <w:i/>
          <w:sz w:val="24"/>
          <w:szCs w:val="24"/>
        </w:rPr>
        <w:t>Workshop in Analytical Existentialism</w:t>
      </w:r>
      <w:r w:rsidRPr="0068047D">
        <w:rPr>
          <w:sz w:val="24"/>
          <w:szCs w:val="24"/>
        </w:rPr>
        <w:t xml:space="preserve">, University of Ghent, October 20-21, 2014; </w:t>
      </w:r>
    </w:p>
    <w:p w14:paraId="2B1A4643" w14:textId="77777777" w:rsidR="00990CA5" w:rsidRPr="0068047D" w:rsidRDefault="00990CA5" w:rsidP="00AA239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8047D">
        <w:rPr>
          <w:sz w:val="24"/>
          <w:szCs w:val="24"/>
        </w:rPr>
        <w:t>University of Notre Dame Center for Philosophy of Religion Reading Group, October 11, 2014</w:t>
      </w:r>
    </w:p>
    <w:p w14:paraId="2A063316" w14:textId="77777777" w:rsidR="00990CA5" w:rsidRPr="0068047D" w:rsidRDefault="00990CA5" w:rsidP="00AA239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8047D">
        <w:rPr>
          <w:sz w:val="24"/>
          <w:szCs w:val="24"/>
        </w:rPr>
        <w:t>Self-Knowledge Workshop, University of Konstanz, July 10-12, 2014</w:t>
      </w:r>
    </w:p>
    <w:p w14:paraId="4AE2960D" w14:textId="77777777" w:rsidR="00990CA5" w:rsidRPr="0068047D" w:rsidRDefault="00990CA5" w:rsidP="00AA239B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68047D">
        <w:rPr>
          <w:sz w:val="24"/>
          <w:szCs w:val="24"/>
        </w:rPr>
        <w:t>L’Abri</w:t>
      </w:r>
      <w:proofErr w:type="spellEnd"/>
      <w:r w:rsidRPr="0068047D">
        <w:rPr>
          <w:sz w:val="24"/>
          <w:szCs w:val="24"/>
        </w:rPr>
        <w:t xml:space="preserve"> Fellowship International, Switzerland, June 30-July 9, 2014</w:t>
      </w:r>
    </w:p>
    <w:p w14:paraId="71A3605D" w14:textId="77777777" w:rsidR="00990CA5" w:rsidRPr="0068047D" w:rsidRDefault="00990CA5" w:rsidP="00AA239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8047D">
        <w:rPr>
          <w:sz w:val="24"/>
          <w:szCs w:val="24"/>
        </w:rPr>
        <w:t>Epistemology Brownbag series, Northwestern University, March 12, 2014</w:t>
      </w:r>
    </w:p>
    <w:p w14:paraId="30865435" w14:textId="77777777" w:rsidR="00990CA5" w:rsidRPr="0068047D" w:rsidRDefault="00990CA5" w:rsidP="00FB1F87"/>
    <w:p w14:paraId="34AAE6D5" w14:textId="77777777" w:rsidR="002B2875" w:rsidRPr="0068047D" w:rsidRDefault="002B2875" w:rsidP="002B2875">
      <w:pPr>
        <w:ind w:left="300"/>
      </w:pPr>
      <w:r w:rsidRPr="0068047D">
        <w:t xml:space="preserve">“Mysticism and Medieval Philosophy” </w:t>
      </w:r>
    </w:p>
    <w:p w14:paraId="1B665578" w14:textId="77777777" w:rsidR="002B2875" w:rsidRPr="0068047D" w:rsidRDefault="002B2875" w:rsidP="00AA239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047D">
        <w:rPr>
          <w:sz w:val="24"/>
          <w:szCs w:val="24"/>
        </w:rPr>
        <w:t>Cornell Colloquium in Medieval Philosophy, May 29-31, 2008</w:t>
      </w:r>
    </w:p>
    <w:p w14:paraId="527D86D8" w14:textId="13722D1A" w:rsidR="002B2875" w:rsidRPr="0068047D" w:rsidRDefault="002B2875" w:rsidP="00AA239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047D">
        <w:rPr>
          <w:sz w:val="24"/>
          <w:szCs w:val="24"/>
        </w:rPr>
        <w:t>University of Colorado at Boulder, December 7, 2007</w:t>
      </w:r>
    </w:p>
    <w:p w14:paraId="604F4E64" w14:textId="77777777" w:rsidR="001A7C0A" w:rsidRPr="0068047D" w:rsidRDefault="001A7C0A" w:rsidP="004C3E01">
      <w:pPr>
        <w:rPr>
          <w:b/>
          <w:i/>
          <w:iCs/>
          <w:u w:val="single"/>
        </w:rPr>
      </w:pPr>
    </w:p>
    <w:p w14:paraId="7BA0BBD2" w14:textId="220621E7" w:rsidR="00FB1F87" w:rsidRPr="0068047D" w:rsidRDefault="00FB1F87" w:rsidP="004C3E01">
      <w:pPr>
        <w:rPr>
          <w:b/>
          <w:i/>
          <w:iCs/>
          <w:u w:val="single"/>
        </w:rPr>
      </w:pPr>
      <w:r w:rsidRPr="0068047D">
        <w:rPr>
          <w:b/>
          <w:i/>
          <w:iCs/>
          <w:u w:val="single"/>
        </w:rPr>
        <w:t>Aquinas and Medieval Scholastic Philosophy</w:t>
      </w:r>
    </w:p>
    <w:p w14:paraId="605257E8" w14:textId="77777777" w:rsidR="00FB1F87" w:rsidRPr="0068047D" w:rsidRDefault="00FB1F87" w:rsidP="004C3E01">
      <w:pPr>
        <w:rPr>
          <w:iCs/>
        </w:rPr>
      </w:pPr>
    </w:p>
    <w:p w14:paraId="1C021D62" w14:textId="6ED19B4D" w:rsidR="002E63CB" w:rsidRPr="0068047D" w:rsidRDefault="002E63CB" w:rsidP="00FB1F87">
      <w:pPr>
        <w:ind w:left="300"/>
      </w:pPr>
      <w:r w:rsidRPr="0068047D">
        <w:t xml:space="preserve">“Aquinas’s Happy Shiny People </w:t>
      </w:r>
      <w:r w:rsidR="001A739D" w:rsidRPr="0068047D">
        <w:t>Revisited</w:t>
      </w:r>
      <w:r w:rsidRPr="0068047D">
        <w:t xml:space="preserve">” </w:t>
      </w:r>
    </w:p>
    <w:p w14:paraId="07C90CEF" w14:textId="5595548F" w:rsidR="002E63CB" w:rsidRPr="0068047D" w:rsidRDefault="00406854" w:rsidP="00972C9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8047D">
        <w:rPr>
          <w:iCs/>
          <w:sz w:val="24"/>
          <w:szCs w:val="24"/>
        </w:rPr>
        <w:t>University of York, May</w:t>
      </w:r>
      <w:r w:rsidR="001A739D" w:rsidRPr="0068047D">
        <w:rPr>
          <w:iCs/>
          <w:sz w:val="24"/>
          <w:szCs w:val="24"/>
        </w:rPr>
        <w:t xml:space="preserve"> 2018</w:t>
      </w:r>
    </w:p>
    <w:p w14:paraId="35564679" w14:textId="77777777" w:rsidR="002E63CB" w:rsidRPr="0068047D" w:rsidRDefault="002E63CB" w:rsidP="00FB1F87">
      <w:pPr>
        <w:ind w:left="300"/>
      </w:pPr>
    </w:p>
    <w:p w14:paraId="7C6010A2" w14:textId="182DEFD4" w:rsidR="00FB1F87" w:rsidRPr="0068047D" w:rsidRDefault="00FB1F87" w:rsidP="00FB1F87">
      <w:pPr>
        <w:ind w:left="300"/>
      </w:pPr>
      <w:r w:rsidRPr="0068047D">
        <w:t>“Introducing Twilight Vampires to Medieval Metaphysics: Musings on Historical Methodology”</w:t>
      </w:r>
    </w:p>
    <w:p w14:paraId="0C6B0A2B" w14:textId="77777777" w:rsidR="00FB1F87" w:rsidRPr="0068047D" w:rsidRDefault="00FB1F87" w:rsidP="00AA23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8047D">
        <w:rPr>
          <w:i/>
          <w:sz w:val="24"/>
          <w:szCs w:val="24"/>
        </w:rPr>
        <w:t>Invited Session on Women Doing the History of Philosophy</w:t>
      </w:r>
      <w:r w:rsidRPr="0068047D">
        <w:rPr>
          <w:sz w:val="24"/>
          <w:szCs w:val="24"/>
        </w:rPr>
        <w:t>, Eastern APA, Washington, D.C., January 6, 2016</w:t>
      </w:r>
    </w:p>
    <w:p w14:paraId="0171DC15" w14:textId="77777777" w:rsidR="00FB1F87" w:rsidRPr="0068047D" w:rsidRDefault="00FB1F87" w:rsidP="00FB1F87"/>
    <w:p w14:paraId="495626F7" w14:textId="77777777" w:rsidR="00FB1F87" w:rsidRPr="0068047D" w:rsidRDefault="00FB1F87" w:rsidP="00FB1F87">
      <w:pPr>
        <w:ind w:left="300"/>
      </w:pPr>
      <w:r w:rsidRPr="0068047D">
        <w:t xml:space="preserve">“From Here to </w:t>
      </w:r>
      <w:proofErr w:type="spellStart"/>
      <w:r w:rsidRPr="0068047D">
        <w:t>Semp</w:t>
      </w:r>
      <w:proofErr w:type="spellEnd"/>
      <w:r w:rsidRPr="0068047D">
        <w:t xml:space="preserve">-Eternity: Temporal Experience and Transformation in the Afterlife” (also “Temporal Cognition of an Eternal Being?  On Knowing God after Death”) </w:t>
      </w:r>
    </w:p>
    <w:p w14:paraId="0921A3EE" w14:textId="77777777" w:rsidR="00FB1F87" w:rsidRPr="0068047D" w:rsidRDefault="00FB1F87" w:rsidP="00AA239B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8047D">
        <w:rPr>
          <w:i/>
          <w:sz w:val="24"/>
          <w:szCs w:val="24"/>
        </w:rPr>
        <w:t>Temporal and Transformative Experience Workshop</w:t>
      </w:r>
      <w:r w:rsidRPr="0068047D">
        <w:rPr>
          <w:sz w:val="24"/>
          <w:szCs w:val="24"/>
        </w:rPr>
        <w:t>, Centre for Time at University of Sydney, June 1-5, 2015</w:t>
      </w:r>
    </w:p>
    <w:p w14:paraId="6A9A9EE6" w14:textId="77777777" w:rsidR="00FB1F87" w:rsidRPr="0068047D" w:rsidRDefault="00FB1F87" w:rsidP="00AA239B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8047D">
        <w:rPr>
          <w:i/>
          <w:sz w:val="24"/>
          <w:szCs w:val="24"/>
        </w:rPr>
        <w:t>Eternity in Medieval and Early Modern Philosophy</w:t>
      </w:r>
      <w:r w:rsidRPr="0068047D">
        <w:rPr>
          <w:sz w:val="24"/>
          <w:szCs w:val="24"/>
        </w:rPr>
        <w:t>, Princeton University, February 22, 2015</w:t>
      </w:r>
    </w:p>
    <w:p w14:paraId="48CEDBA9" w14:textId="77777777" w:rsidR="00FB1F87" w:rsidRPr="0068047D" w:rsidRDefault="00FB1F87" w:rsidP="00AA239B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8047D">
        <w:rPr>
          <w:sz w:val="24"/>
          <w:szCs w:val="24"/>
        </w:rPr>
        <w:t>New Directions in Religious Epistemology philosophy faculty lecture, University of Oxford, February 10, 2014</w:t>
      </w:r>
    </w:p>
    <w:p w14:paraId="42CDB0C5" w14:textId="77777777" w:rsidR="00FB1F87" w:rsidRPr="0068047D" w:rsidRDefault="00FB1F87" w:rsidP="00FB1F87">
      <w:pPr>
        <w:ind w:left="300"/>
      </w:pPr>
    </w:p>
    <w:p w14:paraId="68034F41" w14:textId="77777777" w:rsidR="00FB1F87" w:rsidRPr="0068047D" w:rsidRDefault="00FB1F87" w:rsidP="00FB1F87">
      <w:pPr>
        <w:ind w:left="300"/>
        <w:rPr>
          <w:i/>
        </w:rPr>
      </w:pPr>
      <w:r w:rsidRPr="0068047D">
        <w:t>“(Ever</w:t>
      </w:r>
      <w:proofErr w:type="gramStart"/>
      <w:r w:rsidRPr="0068047D">
        <w:t>?)Lasting</w:t>
      </w:r>
      <w:proofErr w:type="gramEnd"/>
      <w:r w:rsidRPr="0068047D">
        <w:t xml:space="preserve"> Happiness: Immortality and the Afterlife” (also “Heaven: Is It Really a Place Where Nothing Ever Happens?” and “Can Happiness Last Forever?  Immortality and the Afterlife”)</w:t>
      </w:r>
    </w:p>
    <w:p w14:paraId="62045AB6" w14:textId="77777777" w:rsidR="00FB1F87" w:rsidRPr="0068047D" w:rsidRDefault="00FB1F87" w:rsidP="00AA239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8047D">
        <w:rPr>
          <w:sz w:val="24"/>
          <w:szCs w:val="24"/>
        </w:rPr>
        <w:t>Immortality Project Capstone Conference, University of California Riverside, May 28-30, 2015</w:t>
      </w:r>
    </w:p>
    <w:p w14:paraId="5C18D9BF" w14:textId="77777777" w:rsidR="00FB1F87" w:rsidRPr="0068047D" w:rsidRDefault="00FB1F87" w:rsidP="00AA239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8047D">
        <w:rPr>
          <w:sz w:val="24"/>
          <w:szCs w:val="24"/>
        </w:rPr>
        <w:t>The Philosophy and Psychology of Afterlife Beliefs, Free University of Amsterdam, March 10, 2015</w:t>
      </w:r>
    </w:p>
    <w:p w14:paraId="4066683A" w14:textId="77777777" w:rsidR="00FB1F87" w:rsidRPr="0068047D" w:rsidRDefault="00FB1F87" w:rsidP="00AA239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8047D">
        <w:rPr>
          <w:sz w:val="24"/>
          <w:szCs w:val="24"/>
        </w:rPr>
        <w:t>Butler Society, University of Oxford, January 27, 2014</w:t>
      </w:r>
    </w:p>
    <w:p w14:paraId="4DE7D978" w14:textId="77777777" w:rsidR="00443748" w:rsidRPr="0068047D" w:rsidRDefault="00443748" w:rsidP="00443748"/>
    <w:p w14:paraId="21D7BD5E" w14:textId="77777777" w:rsidR="00443748" w:rsidRPr="0068047D" w:rsidRDefault="00443748" w:rsidP="00443748">
      <w:pPr>
        <w:ind w:left="300"/>
      </w:pPr>
      <w:r w:rsidRPr="0068047D">
        <w:t>“Aquinas, Cannibals, and Vampires” (also “Being Happy in Your New Body: Aquinas on the Afterlife”)</w:t>
      </w:r>
    </w:p>
    <w:p w14:paraId="6C889670" w14:textId="77777777" w:rsidR="00443748" w:rsidRPr="0068047D" w:rsidRDefault="00443748" w:rsidP="00AA239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8047D">
        <w:rPr>
          <w:sz w:val="24"/>
          <w:szCs w:val="24"/>
        </w:rPr>
        <w:t>Boston University, November 14, 2014</w:t>
      </w:r>
    </w:p>
    <w:p w14:paraId="4F0037FA" w14:textId="77777777" w:rsidR="00443748" w:rsidRPr="0068047D" w:rsidRDefault="00443748" w:rsidP="00AA239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8047D">
        <w:rPr>
          <w:sz w:val="24"/>
          <w:szCs w:val="24"/>
        </w:rPr>
        <w:t>Southern Evangelical Seminary, November 17-18, 2014</w:t>
      </w:r>
    </w:p>
    <w:p w14:paraId="08732671" w14:textId="77777777" w:rsidR="00443748" w:rsidRPr="0068047D" w:rsidRDefault="00443748" w:rsidP="00AA239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68047D">
        <w:rPr>
          <w:sz w:val="24"/>
          <w:szCs w:val="24"/>
        </w:rPr>
        <w:t>L’Abri</w:t>
      </w:r>
      <w:proofErr w:type="spellEnd"/>
      <w:r w:rsidRPr="0068047D">
        <w:rPr>
          <w:sz w:val="24"/>
          <w:szCs w:val="24"/>
        </w:rPr>
        <w:t xml:space="preserve"> Fellowship International, </w:t>
      </w:r>
      <w:proofErr w:type="spellStart"/>
      <w:r w:rsidRPr="0068047D">
        <w:rPr>
          <w:sz w:val="24"/>
          <w:szCs w:val="24"/>
        </w:rPr>
        <w:t>L’Abri</w:t>
      </w:r>
      <w:proofErr w:type="spellEnd"/>
      <w:r w:rsidRPr="0068047D">
        <w:rPr>
          <w:sz w:val="24"/>
          <w:szCs w:val="24"/>
        </w:rPr>
        <w:t>, Switzerland, June 30-July 9, 2014</w:t>
      </w:r>
    </w:p>
    <w:p w14:paraId="3287E137" w14:textId="44966F07" w:rsidR="00443748" w:rsidRPr="0068047D" w:rsidRDefault="00443748" w:rsidP="00AA239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8047D">
        <w:rPr>
          <w:sz w:val="24"/>
          <w:szCs w:val="24"/>
        </w:rPr>
        <w:t>University of Illinois, Chicago, February 17, 2014</w:t>
      </w:r>
    </w:p>
    <w:p w14:paraId="68C016A6" w14:textId="77777777" w:rsidR="00FB1F87" w:rsidRPr="0068047D" w:rsidRDefault="00FB1F87" w:rsidP="004C3E01">
      <w:pPr>
        <w:rPr>
          <w:iCs/>
        </w:rPr>
      </w:pPr>
    </w:p>
    <w:p w14:paraId="72B7F1CE" w14:textId="77777777" w:rsidR="00990CA5" w:rsidRPr="0068047D" w:rsidRDefault="00990CA5" w:rsidP="00990CA5">
      <w:pPr>
        <w:ind w:left="300"/>
      </w:pPr>
      <w:r w:rsidRPr="0068047D">
        <w:t xml:space="preserve">“Aquinas’s Teleological Metaphysics: Non-Negotiables and Options to Buy” </w:t>
      </w:r>
    </w:p>
    <w:p w14:paraId="15C45065" w14:textId="77777777" w:rsidR="00990CA5" w:rsidRPr="0068047D" w:rsidRDefault="00990CA5" w:rsidP="00AA239B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8047D">
        <w:rPr>
          <w:sz w:val="24"/>
          <w:szCs w:val="24"/>
        </w:rPr>
        <w:t>University of Leeds Centre for Metaphysics and Mind, February 7, 2014</w:t>
      </w:r>
    </w:p>
    <w:p w14:paraId="274CDD2D" w14:textId="77777777" w:rsidR="00990CA5" w:rsidRPr="0068047D" w:rsidRDefault="00990CA5" w:rsidP="00990CA5">
      <w:pPr>
        <w:rPr>
          <w:i/>
        </w:rPr>
      </w:pPr>
    </w:p>
    <w:p w14:paraId="4ACDE0D0" w14:textId="77777777" w:rsidR="00990CA5" w:rsidRPr="0068047D" w:rsidRDefault="00990CA5" w:rsidP="00990CA5">
      <w:pPr>
        <w:ind w:left="300"/>
      </w:pPr>
      <w:r w:rsidRPr="0068047D">
        <w:t xml:space="preserve">“You Can’t Handle the Truth: Aquinas, Mysticism, and the Beatific Vision” </w:t>
      </w:r>
    </w:p>
    <w:p w14:paraId="573660C1" w14:textId="77777777" w:rsidR="00990CA5" w:rsidRPr="0068047D" w:rsidRDefault="00990CA5" w:rsidP="00AA239B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proofErr w:type="spellStart"/>
      <w:r w:rsidRPr="0068047D">
        <w:rPr>
          <w:sz w:val="24"/>
          <w:szCs w:val="24"/>
        </w:rPr>
        <w:t>CambERG</w:t>
      </w:r>
      <w:proofErr w:type="spellEnd"/>
      <w:r w:rsidRPr="0068047D">
        <w:rPr>
          <w:sz w:val="24"/>
          <w:szCs w:val="24"/>
        </w:rPr>
        <w:t xml:space="preserve"> talk, Cambridge University, January 24, 2014</w:t>
      </w:r>
    </w:p>
    <w:p w14:paraId="5C2ABA1B" w14:textId="77777777" w:rsidR="00990CA5" w:rsidRPr="0068047D" w:rsidRDefault="00990CA5" w:rsidP="00AA239B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68047D">
        <w:rPr>
          <w:sz w:val="24"/>
          <w:szCs w:val="24"/>
        </w:rPr>
        <w:t>keynote, Eastern Regional Conference of the Society of Christian Philosophers, University of South Florida, October 24-26, 2013</w:t>
      </w:r>
    </w:p>
    <w:p w14:paraId="6E329085" w14:textId="77777777" w:rsidR="00990CA5" w:rsidRPr="0068047D" w:rsidRDefault="00990CA5" w:rsidP="00AA239B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68047D">
        <w:rPr>
          <w:sz w:val="24"/>
          <w:szCs w:val="24"/>
        </w:rPr>
        <w:t>Logos “</w:t>
      </w:r>
      <w:r w:rsidRPr="0068047D">
        <w:rPr>
          <w:i/>
          <w:sz w:val="24"/>
          <w:szCs w:val="24"/>
        </w:rPr>
        <w:t>Theorizing about God—Realism in Theology</w:t>
      </w:r>
      <w:r w:rsidRPr="0068047D">
        <w:rPr>
          <w:sz w:val="24"/>
          <w:szCs w:val="24"/>
        </w:rPr>
        <w:t>” Workshop in Philosophical Theology, Notre Dame, May 9-11, 2013</w:t>
      </w:r>
    </w:p>
    <w:p w14:paraId="5CCE55A1" w14:textId="77777777" w:rsidR="00990CA5" w:rsidRPr="0068047D" w:rsidRDefault="00990CA5" w:rsidP="004C3E01">
      <w:pPr>
        <w:rPr>
          <w:iCs/>
        </w:rPr>
      </w:pPr>
    </w:p>
    <w:p w14:paraId="4921004E" w14:textId="77777777" w:rsidR="00990CA5" w:rsidRPr="0068047D" w:rsidRDefault="00990CA5" w:rsidP="00990CA5">
      <w:pPr>
        <w:ind w:left="300"/>
      </w:pPr>
      <w:r w:rsidRPr="0068047D">
        <w:t xml:space="preserve">“Aquinas’s Shiny, Happy People: Perfect Happiness and the Limits of Human Nature” </w:t>
      </w:r>
    </w:p>
    <w:p w14:paraId="12159904" w14:textId="77777777" w:rsidR="00990CA5" w:rsidRPr="0068047D" w:rsidRDefault="00990CA5" w:rsidP="00AA239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8047D">
        <w:rPr>
          <w:sz w:val="24"/>
          <w:szCs w:val="24"/>
        </w:rPr>
        <w:t>Cornell Medieval Colloquium, Cornell University, May 30-June 1, 2013</w:t>
      </w:r>
    </w:p>
    <w:p w14:paraId="619BD869" w14:textId="77777777" w:rsidR="00990CA5" w:rsidRPr="0068047D" w:rsidRDefault="00990CA5" w:rsidP="00AA239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8047D">
        <w:rPr>
          <w:sz w:val="24"/>
          <w:szCs w:val="24"/>
        </w:rPr>
        <w:t>Logos “</w:t>
      </w:r>
      <w:r w:rsidRPr="0068047D">
        <w:rPr>
          <w:i/>
          <w:sz w:val="24"/>
          <w:szCs w:val="24"/>
        </w:rPr>
        <w:t>Minds, Bodies, and the Divine</w:t>
      </w:r>
      <w:r w:rsidRPr="0068047D">
        <w:rPr>
          <w:sz w:val="24"/>
          <w:szCs w:val="24"/>
        </w:rPr>
        <w:t>” Conference in Philosophical Theology, Notre Dame, May 3-5, 2012</w:t>
      </w:r>
    </w:p>
    <w:p w14:paraId="32CA298F" w14:textId="77777777" w:rsidR="00990CA5" w:rsidRPr="0068047D" w:rsidRDefault="00990CA5" w:rsidP="00990CA5"/>
    <w:p w14:paraId="4EAB5EB2" w14:textId="77777777" w:rsidR="00990CA5" w:rsidRPr="0068047D" w:rsidRDefault="00990CA5" w:rsidP="00990CA5">
      <w:pPr>
        <w:ind w:left="300"/>
      </w:pPr>
      <w:r w:rsidRPr="0068047D">
        <w:t xml:space="preserve">“I See Dead People: Disembodied Souls and Aquinas’s ‘Two-Person’ Problem” </w:t>
      </w:r>
    </w:p>
    <w:p w14:paraId="1F5CAAC8" w14:textId="77777777" w:rsidR="00990CA5" w:rsidRPr="0068047D" w:rsidRDefault="00990CA5" w:rsidP="00AA239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8047D">
        <w:rPr>
          <w:sz w:val="24"/>
          <w:szCs w:val="24"/>
        </w:rPr>
        <w:t xml:space="preserve">Australia Metaphysics Conference, </w:t>
      </w:r>
      <w:proofErr w:type="spellStart"/>
      <w:r w:rsidRPr="0068047D">
        <w:rPr>
          <w:sz w:val="24"/>
          <w:szCs w:val="24"/>
        </w:rPr>
        <w:t>Kioloa</w:t>
      </w:r>
      <w:proofErr w:type="spellEnd"/>
      <w:r w:rsidRPr="0068047D">
        <w:rPr>
          <w:sz w:val="24"/>
          <w:szCs w:val="24"/>
        </w:rPr>
        <w:t>, April 25-28, 2013</w:t>
      </w:r>
    </w:p>
    <w:p w14:paraId="41108583" w14:textId="77777777" w:rsidR="00990CA5" w:rsidRPr="0068047D" w:rsidRDefault="00990CA5" w:rsidP="00AA239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8047D">
        <w:rPr>
          <w:sz w:val="24"/>
          <w:szCs w:val="24"/>
        </w:rPr>
        <w:t>“</w:t>
      </w:r>
      <w:r w:rsidRPr="0068047D">
        <w:rPr>
          <w:i/>
          <w:sz w:val="24"/>
          <w:szCs w:val="24"/>
        </w:rPr>
        <w:t>The Metaphysics of Aquinas and Its Modern Interpreters: Theological and Philosophical Perspectives</w:t>
      </w:r>
      <w:r w:rsidRPr="0068047D">
        <w:rPr>
          <w:sz w:val="24"/>
          <w:szCs w:val="24"/>
        </w:rPr>
        <w:t>”, 31</w:t>
      </w:r>
      <w:r w:rsidRPr="0068047D">
        <w:rPr>
          <w:sz w:val="24"/>
          <w:szCs w:val="24"/>
          <w:vertAlign w:val="superscript"/>
        </w:rPr>
        <w:t>st</w:t>
      </w:r>
      <w:r w:rsidRPr="0068047D">
        <w:rPr>
          <w:sz w:val="24"/>
          <w:szCs w:val="24"/>
        </w:rPr>
        <w:t xml:space="preserve"> Annual Conference of the Center for Medieval Studies, Fordham University, March 26-27, 2011</w:t>
      </w:r>
    </w:p>
    <w:p w14:paraId="2BE39C83" w14:textId="77777777" w:rsidR="00990CA5" w:rsidRPr="0068047D" w:rsidRDefault="00990CA5" w:rsidP="004C3E01">
      <w:pPr>
        <w:rPr>
          <w:iCs/>
        </w:rPr>
      </w:pPr>
    </w:p>
    <w:p w14:paraId="28076164" w14:textId="77777777" w:rsidR="00990CA5" w:rsidRPr="0068047D" w:rsidRDefault="00990CA5" w:rsidP="00990CA5">
      <w:pPr>
        <w:ind w:left="300"/>
      </w:pPr>
      <w:r w:rsidRPr="0068047D">
        <w:t xml:space="preserve">“A Prior Puzzle about the </w:t>
      </w:r>
      <w:r w:rsidRPr="0068047D">
        <w:rPr>
          <w:i/>
        </w:rPr>
        <w:t>A Priori</w:t>
      </w:r>
      <w:r w:rsidRPr="0068047D">
        <w:t xml:space="preserve">: Knowledge, Science, and Religion in the Middle Ages” </w:t>
      </w:r>
    </w:p>
    <w:p w14:paraId="3E300694" w14:textId="77777777" w:rsidR="00990CA5" w:rsidRPr="0068047D" w:rsidRDefault="00990CA5" w:rsidP="00AA239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047D">
        <w:rPr>
          <w:sz w:val="24"/>
          <w:szCs w:val="24"/>
        </w:rPr>
        <w:t>A Priori Workshop 2011, University of British Columbia, November 18-20, 2011</w:t>
      </w:r>
    </w:p>
    <w:p w14:paraId="53794005" w14:textId="77777777" w:rsidR="00990CA5" w:rsidRPr="0068047D" w:rsidRDefault="00990CA5" w:rsidP="00AA239B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68047D">
        <w:rPr>
          <w:sz w:val="24"/>
          <w:szCs w:val="24"/>
        </w:rPr>
        <w:t>L’Abri</w:t>
      </w:r>
      <w:proofErr w:type="spellEnd"/>
      <w:r w:rsidRPr="0068047D">
        <w:rPr>
          <w:sz w:val="24"/>
          <w:szCs w:val="24"/>
        </w:rPr>
        <w:t xml:space="preserve"> Fellowship International, </w:t>
      </w:r>
      <w:proofErr w:type="spellStart"/>
      <w:r w:rsidRPr="0068047D">
        <w:rPr>
          <w:sz w:val="24"/>
          <w:szCs w:val="24"/>
        </w:rPr>
        <w:t>L’Abri</w:t>
      </w:r>
      <w:proofErr w:type="spellEnd"/>
      <w:r w:rsidRPr="0068047D">
        <w:rPr>
          <w:sz w:val="24"/>
          <w:szCs w:val="24"/>
        </w:rPr>
        <w:t>, Switzerland, January 6-7, 2011</w:t>
      </w:r>
    </w:p>
    <w:p w14:paraId="6D99DB00" w14:textId="77777777" w:rsidR="00990CA5" w:rsidRPr="0068047D" w:rsidRDefault="00990CA5" w:rsidP="00AA239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047D">
        <w:rPr>
          <w:sz w:val="24"/>
          <w:szCs w:val="24"/>
        </w:rPr>
        <w:t xml:space="preserve">5-day lecture series, Sun </w:t>
      </w:r>
      <w:proofErr w:type="spellStart"/>
      <w:r w:rsidRPr="0068047D">
        <w:rPr>
          <w:sz w:val="24"/>
          <w:szCs w:val="24"/>
        </w:rPr>
        <w:t>Yat</w:t>
      </w:r>
      <w:proofErr w:type="spellEnd"/>
      <w:r w:rsidRPr="0068047D">
        <w:rPr>
          <w:sz w:val="24"/>
          <w:szCs w:val="24"/>
        </w:rPr>
        <w:t xml:space="preserve"> Sen University, Guangzhou, China, October 19-23, 2009</w:t>
      </w:r>
    </w:p>
    <w:p w14:paraId="42739160" w14:textId="77777777" w:rsidR="00990CA5" w:rsidRPr="0068047D" w:rsidRDefault="00990CA5" w:rsidP="00990CA5">
      <w:pPr>
        <w:ind w:left="300"/>
      </w:pPr>
    </w:p>
    <w:p w14:paraId="669CEBCF" w14:textId="77777777" w:rsidR="00990CA5" w:rsidRPr="0068047D" w:rsidRDefault="00990CA5" w:rsidP="00990CA5">
      <w:pPr>
        <w:ind w:left="300"/>
      </w:pPr>
      <w:r w:rsidRPr="0068047D">
        <w:t>“(</w:t>
      </w:r>
      <w:proofErr w:type="spellStart"/>
      <w:r w:rsidRPr="0068047D">
        <w:t>Im</w:t>
      </w:r>
      <w:proofErr w:type="spellEnd"/>
      <w:r w:rsidRPr="0068047D">
        <w:t>)Perfect Happiness and the Limits of Human Nature: Aquinas on our Ultimate End” (Baylor-Georgetown-Notre Dame Philosophy of Religion Conference, October 6-8, 2011)</w:t>
      </w:r>
    </w:p>
    <w:p w14:paraId="2D0F5F88" w14:textId="77777777" w:rsidR="00990CA5" w:rsidRPr="0068047D" w:rsidRDefault="00990CA5" w:rsidP="00990CA5"/>
    <w:p w14:paraId="41D0BD7F" w14:textId="77777777" w:rsidR="00990CA5" w:rsidRPr="0068047D" w:rsidRDefault="00990CA5" w:rsidP="00990CA5">
      <w:pPr>
        <w:ind w:left="300"/>
      </w:pPr>
      <w:r w:rsidRPr="0068047D">
        <w:t>“Living the Good Life: Aristotle and Aquinas’s Virtue Ethics” (5-day lecture series, Wuhan University, Wuhan, China, October 25-29)</w:t>
      </w:r>
    </w:p>
    <w:p w14:paraId="000289DB" w14:textId="77777777" w:rsidR="00990CA5" w:rsidRPr="0068047D" w:rsidRDefault="00990CA5" w:rsidP="00990CA5"/>
    <w:p w14:paraId="7C6F4C6E" w14:textId="77777777" w:rsidR="00990CA5" w:rsidRPr="0068047D" w:rsidRDefault="00990CA5" w:rsidP="00990CA5">
      <w:pPr>
        <w:ind w:left="300"/>
      </w:pPr>
      <w:r w:rsidRPr="0068047D">
        <w:t xml:space="preserve">“The End of (Human) Life as We Know It: Thomas Aquinas on Bodies, Persons, and Death” </w:t>
      </w:r>
    </w:p>
    <w:p w14:paraId="3F6B05FB" w14:textId="77777777" w:rsidR="00990CA5" w:rsidRPr="0068047D" w:rsidRDefault="00990CA5" w:rsidP="00AA2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8047D">
        <w:rPr>
          <w:sz w:val="24"/>
          <w:szCs w:val="24"/>
        </w:rPr>
        <w:t>5</w:t>
      </w:r>
      <w:r w:rsidRPr="0068047D">
        <w:rPr>
          <w:sz w:val="24"/>
          <w:szCs w:val="24"/>
          <w:vertAlign w:val="superscript"/>
        </w:rPr>
        <w:t>th</w:t>
      </w:r>
      <w:r w:rsidRPr="0068047D">
        <w:rPr>
          <w:sz w:val="24"/>
          <w:szCs w:val="24"/>
        </w:rPr>
        <w:t xml:space="preserve"> Annual Philosophy of Religion Conference, San Antonio, Feb. 4-6, 2010</w:t>
      </w:r>
    </w:p>
    <w:p w14:paraId="720AEBDD" w14:textId="07D14A20" w:rsidR="00990CA5" w:rsidRPr="0068047D" w:rsidRDefault="00990CA5" w:rsidP="00AA2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8047D">
        <w:rPr>
          <w:sz w:val="24"/>
          <w:szCs w:val="24"/>
        </w:rPr>
        <w:t>Tenth Anniversary UC-Boulder Summer Seminar Reunion Conference, July 24-5, 2009</w:t>
      </w:r>
    </w:p>
    <w:p w14:paraId="4D44E3CF" w14:textId="77777777" w:rsidR="002B2875" w:rsidRPr="0068047D" w:rsidRDefault="002B2875" w:rsidP="002B2875"/>
    <w:p w14:paraId="2E329114" w14:textId="77777777" w:rsidR="002B2875" w:rsidRPr="0068047D" w:rsidRDefault="002B2875" w:rsidP="002B2875">
      <w:pPr>
        <w:ind w:left="300"/>
      </w:pPr>
      <w:r w:rsidRPr="0068047D">
        <w:t>“Robert Grosseteste’s ‘</w:t>
      </w:r>
      <w:r w:rsidRPr="0068047D">
        <w:rPr>
          <w:i/>
        </w:rPr>
        <w:t xml:space="preserve">principia essendi et </w:t>
      </w:r>
      <w:proofErr w:type="spellStart"/>
      <w:r w:rsidRPr="0068047D">
        <w:rPr>
          <w:i/>
        </w:rPr>
        <w:t>cognoscendi</w:t>
      </w:r>
      <w:proofErr w:type="spellEnd"/>
      <w:r w:rsidRPr="0068047D">
        <w:t xml:space="preserve">’ in </w:t>
      </w:r>
      <w:r w:rsidRPr="0068047D">
        <w:rPr>
          <w:i/>
        </w:rPr>
        <w:t>Commentary on Posterior Analytics</w:t>
      </w:r>
      <w:r w:rsidRPr="0068047D">
        <w:t xml:space="preserve"> I.7”</w:t>
      </w:r>
    </w:p>
    <w:p w14:paraId="64F46D4D" w14:textId="77777777" w:rsidR="002B2875" w:rsidRPr="0068047D" w:rsidRDefault="002B2875" w:rsidP="00AA239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8047D">
        <w:rPr>
          <w:sz w:val="24"/>
          <w:szCs w:val="24"/>
        </w:rPr>
        <w:t>Fourth Annual Midwestern Conference in Medieval Philosophy, Loyola University, October 13-14, 2006</w:t>
      </w:r>
    </w:p>
    <w:p w14:paraId="1012164A" w14:textId="77777777" w:rsidR="002B2875" w:rsidRPr="0068047D" w:rsidRDefault="002B2875" w:rsidP="00AA239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8047D">
        <w:rPr>
          <w:sz w:val="24"/>
          <w:szCs w:val="24"/>
        </w:rPr>
        <w:t>Cornell Colloquium in Medieval Philosophy, June 1-3, 2006</w:t>
      </w:r>
    </w:p>
    <w:p w14:paraId="37861724" w14:textId="77777777" w:rsidR="002B2875" w:rsidRPr="0068047D" w:rsidRDefault="002B2875" w:rsidP="002B2875"/>
    <w:p w14:paraId="6947FE82" w14:textId="77777777" w:rsidR="002B2875" w:rsidRPr="0068047D" w:rsidRDefault="002B2875" w:rsidP="002B2875">
      <w:pPr>
        <w:ind w:left="300"/>
      </w:pPr>
      <w:r w:rsidRPr="0068047D">
        <w:t>“Aquinas’s Metaphysics of Human Nature” (Beijing International Symposium in Medieval Philosophy and Society of Christian Philosophers Conference, July 4-6, 2006)</w:t>
      </w:r>
    </w:p>
    <w:p w14:paraId="09FBA69C" w14:textId="77777777" w:rsidR="002B2875" w:rsidRPr="0068047D" w:rsidRDefault="002B2875" w:rsidP="002B2875">
      <w:pPr>
        <w:ind w:left="300"/>
      </w:pPr>
    </w:p>
    <w:p w14:paraId="163358EF" w14:textId="77777777" w:rsidR="002B2875" w:rsidRPr="0068047D" w:rsidRDefault="002B2875" w:rsidP="002B2875">
      <w:pPr>
        <w:ind w:left="300"/>
      </w:pPr>
      <w:r w:rsidRPr="0068047D">
        <w:t xml:space="preserve">“A Divinely Aristotelian Theory of Illumination: Robert Grosseteste’s Commentary on the </w:t>
      </w:r>
      <w:r w:rsidRPr="0068047D">
        <w:rPr>
          <w:i/>
        </w:rPr>
        <w:t>Posterior Analytics</w:t>
      </w:r>
      <w:r w:rsidRPr="0068047D">
        <w:t xml:space="preserve">” </w:t>
      </w:r>
    </w:p>
    <w:p w14:paraId="4AE78D62" w14:textId="77777777" w:rsidR="002B2875" w:rsidRPr="0068047D" w:rsidRDefault="002B2875" w:rsidP="00AA239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8047D">
        <w:rPr>
          <w:sz w:val="24"/>
          <w:szCs w:val="24"/>
        </w:rPr>
        <w:t>Baylor University, November 3, 2006</w:t>
      </w:r>
    </w:p>
    <w:p w14:paraId="3027CA29" w14:textId="77777777" w:rsidR="002B2875" w:rsidRPr="0068047D" w:rsidRDefault="002B2875" w:rsidP="00AA239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8047D">
        <w:rPr>
          <w:sz w:val="24"/>
          <w:szCs w:val="24"/>
        </w:rPr>
        <w:t xml:space="preserve">The </w:t>
      </w:r>
      <w:r w:rsidRPr="0068047D">
        <w:rPr>
          <w:i/>
          <w:sz w:val="24"/>
          <w:szCs w:val="24"/>
        </w:rPr>
        <w:t>Posterior Analytics</w:t>
      </w:r>
      <w:r w:rsidRPr="0068047D">
        <w:rPr>
          <w:sz w:val="24"/>
          <w:szCs w:val="24"/>
        </w:rPr>
        <w:t xml:space="preserve"> and Aristotelian Sciences Marquette Summer Seminar in Ancient and Medieval Philosophy, June 8-9, 2006</w:t>
      </w:r>
    </w:p>
    <w:p w14:paraId="01834D68" w14:textId="77777777" w:rsidR="002B2875" w:rsidRPr="0068047D" w:rsidRDefault="002B2875" w:rsidP="00AA239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8047D">
        <w:rPr>
          <w:color w:val="000000"/>
          <w:sz w:val="24"/>
          <w:szCs w:val="24"/>
        </w:rPr>
        <w:t>Cornell Colloquium in Medieval Philosophy, June 2-4, 2005</w:t>
      </w:r>
    </w:p>
    <w:p w14:paraId="253D3F56" w14:textId="77777777" w:rsidR="002B2875" w:rsidRPr="0068047D" w:rsidRDefault="002B2875" w:rsidP="00AA239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8047D">
        <w:rPr>
          <w:sz w:val="24"/>
          <w:szCs w:val="24"/>
        </w:rPr>
        <w:t>Midwestern Conference in Medieval Philosophy, Creighton University, September 19-20, 2003</w:t>
      </w:r>
    </w:p>
    <w:p w14:paraId="39B394B2" w14:textId="77777777" w:rsidR="002B2875" w:rsidRPr="0068047D" w:rsidRDefault="002B2875" w:rsidP="002B2875">
      <w:pPr>
        <w:ind w:left="300"/>
        <w:rPr>
          <w:color w:val="000000"/>
        </w:rPr>
      </w:pPr>
    </w:p>
    <w:p w14:paraId="395C3676" w14:textId="77777777" w:rsidR="002B2875" w:rsidRPr="0068047D" w:rsidRDefault="002B2875" w:rsidP="002B2875">
      <w:pPr>
        <w:ind w:left="300"/>
        <w:rPr>
          <w:color w:val="000000"/>
        </w:rPr>
      </w:pPr>
      <w:r w:rsidRPr="0068047D">
        <w:rPr>
          <w:color w:val="000000"/>
        </w:rPr>
        <w:t xml:space="preserve">“Life and Death: Thomas Aquinas on Human Identity” </w:t>
      </w:r>
    </w:p>
    <w:p w14:paraId="21A21B18" w14:textId="77777777" w:rsidR="002B2875" w:rsidRPr="0068047D" w:rsidRDefault="002B2875" w:rsidP="00AA239B">
      <w:pPr>
        <w:pStyle w:val="ListParagraph"/>
        <w:numPr>
          <w:ilvl w:val="0"/>
          <w:numId w:val="19"/>
        </w:numPr>
        <w:rPr>
          <w:color w:val="000000"/>
          <w:sz w:val="24"/>
          <w:szCs w:val="24"/>
        </w:rPr>
      </w:pPr>
      <w:r w:rsidRPr="0068047D">
        <w:rPr>
          <w:color w:val="000000"/>
          <w:sz w:val="24"/>
          <w:szCs w:val="24"/>
        </w:rPr>
        <w:t>University of Hong Kong, November 26, 2005</w:t>
      </w:r>
    </w:p>
    <w:p w14:paraId="38A33C2B" w14:textId="0B34620D" w:rsidR="002B2875" w:rsidRPr="0068047D" w:rsidRDefault="002B2875" w:rsidP="00AA239B">
      <w:pPr>
        <w:pStyle w:val="ListParagraph"/>
        <w:numPr>
          <w:ilvl w:val="0"/>
          <w:numId w:val="19"/>
        </w:numPr>
        <w:rPr>
          <w:color w:val="000000"/>
          <w:sz w:val="24"/>
          <w:szCs w:val="24"/>
        </w:rPr>
      </w:pPr>
      <w:r w:rsidRPr="0068047D">
        <w:rPr>
          <w:color w:val="000000"/>
          <w:sz w:val="24"/>
          <w:szCs w:val="24"/>
        </w:rPr>
        <w:t>Hong Kong Baptist University, November 25, 2005</w:t>
      </w:r>
    </w:p>
    <w:p w14:paraId="53E63C9B" w14:textId="77777777" w:rsidR="00FB1F87" w:rsidRPr="0068047D" w:rsidRDefault="00FB1F87" w:rsidP="004C3E01">
      <w:pPr>
        <w:rPr>
          <w:iCs/>
        </w:rPr>
      </w:pPr>
    </w:p>
    <w:p w14:paraId="5203396B" w14:textId="49B39E6C" w:rsidR="00FB1F87" w:rsidRPr="0068047D" w:rsidRDefault="00FB1F87" w:rsidP="004C3E01">
      <w:pPr>
        <w:rPr>
          <w:b/>
          <w:i/>
          <w:iCs/>
          <w:u w:val="single"/>
        </w:rPr>
      </w:pPr>
      <w:r w:rsidRPr="0068047D">
        <w:rPr>
          <w:b/>
          <w:i/>
          <w:iCs/>
          <w:u w:val="single"/>
        </w:rPr>
        <w:t>Philosophy of Gender and/or Philosophy of Food</w:t>
      </w:r>
    </w:p>
    <w:p w14:paraId="60BEAB6A" w14:textId="77777777" w:rsidR="00FB1F87" w:rsidRPr="0068047D" w:rsidRDefault="00FB1F87" w:rsidP="004C3E01">
      <w:pPr>
        <w:rPr>
          <w:iCs/>
        </w:rPr>
      </w:pPr>
    </w:p>
    <w:p w14:paraId="4BDADD17" w14:textId="22351737" w:rsidR="00972C9E" w:rsidRPr="0068047D" w:rsidRDefault="00972C9E" w:rsidP="00972C9E">
      <w:pPr>
        <w:ind w:left="360"/>
        <w:rPr>
          <w:iCs/>
        </w:rPr>
      </w:pPr>
      <w:r w:rsidRPr="0068047D">
        <w:rPr>
          <w:iCs/>
        </w:rPr>
        <w:t>“Healthy Eating as the New Religion: Fearing Finitude, Transcending Ourselves”</w:t>
      </w:r>
    </w:p>
    <w:p w14:paraId="64C4F972" w14:textId="66EDF74B" w:rsidR="00972C9E" w:rsidRPr="0068047D" w:rsidRDefault="00972C9E" w:rsidP="00972C9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8047D">
        <w:rPr>
          <w:sz w:val="24"/>
          <w:szCs w:val="24"/>
        </w:rPr>
        <w:t xml:space="preserve">Michigan State University </w:t>
      </w:r>
      <w:r w:rsidR="00481AB3" w:rsidRPr="0068047D">
        <w:rPr>
          <w:sz w:val="24"/>
          <w:szCs w:val="24"/>
        </w:rPr>
        <w:t>(</w:t>
      </w:r>
      <w:r w:rsidRPr="0068047D">
        <w:rPr>
          <w:sz w:val="24"/>
          <w:szCs w:val="24"/>
        </w:rPr>
        <w:t>public lecture</w:t>
      </w:r>
      <w:r w:rsidR="00481AB3" w:rsidRPr="0068047D">
        <w:rPr>
          <w:sz w:val="24"/>
          <w:szCs w:val="24"/>
        </w:rPr>
        <w:t>)</w:t>
      </w:r>
      <w:r w:rsidRPr="0068047D">
        <w:rPr>
          <w:sz w:val="24"/>
          <w:szCs w:val="24"/>
        </w:rPr>
        <w:t>, February 26, 2019</w:t>
      </w:r>
    </w:p>
    <w:p w14:paraId="4F1EADDB" w14:textId="526EC501" w:rsidR="00972C9E" w:rsidRPr="0068047D" w:rsidRDefault="00972C9E" w:rsidP="00972C9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8047D">
        <w:rPr>
          <w:sz w:val="24"/>
          <w:szCs w:val="24"/>
        </w:rPr>
        <w:t xml:space="preserve">University of York </w:t>
      </w:r>
      <w:r w:rsidR="00481AB3" w:rsidRPr="0068047D">
        <w:rPr>
          <w:sz w:val="24"/>
          <w:szCs w:val="24"/>
        </w:rPr>
        <w:t>(</w:t>
      </w:r>
      <w:r w:rsidRPr="0068047D">
        <w:rPr>
          <w:sz w:val="24"/>
          <w:szCs w:val="24"/>
        </w:rPr>
        <w:t>public lecture</w:t>
      </w:r>
      <w:r w:rsidR="00481AB3" w:rsidRPr="0068047D">
        <w:rPr>
          <w:sz w:val="24"/>
          <w:szCs w:val="24"/>
        </w:rPr>
        <w:t>)</w:t>
      </w:r>
      <w:r w:rsidRPr="0068047D">
        <w:rPr>
          <w:sz w:val="24"/>
          <w:szCs w:val="24"/>
        </w:rPr>
        <w:t>, May 24, 2018</w:t>
      </w:r>
    </w:p>
    <w:p w14:paraId="323100A9" w14:textId="77777777" w:rsidR="00406854" w:rsidRPr="0068047D" w:rsidRDefault="00406854" w:rsidP="00FF4A40">
      <w:pPr>
        <w:ind w:left="360"/>
        <w:rPr>
          <w:iCs/>
        </w:rPr>
      </w:pPr>
    </w:p>
    <w:p w14:paraId="71B75391" w14:textId="0E9A2F9A" w:rsidR="00990284" w:rsidRPr="0068047D" w:rsidRDefault="00990284" w:rsidP="00FF4A40">
      <w:pPr>
        <w:ind w:left="360"/>
        <w:rPr>
          <w:iCs/>
        </w:rPr>
      </w:pPr>
      <w:r w:rsidRPr="0068047D">
        <w:rPr>
          <w:iCs/>
        </w:rPr>
        <w:t xml:space="preserve">“Eat </w:t>
      </w:r>
      <w:proofErr w:type="spellStart"/>
      <w:r w:rsidRPr="0068047D">
        <w:rPr>
          <w:iCs/>
        </w:rPr>
        <w:t>Y’Self</w:t>
      </w:r>
      <w:proofErr w:type="spellEnd"/>
      <w:r w:rsidRPr="0068047D">
        <w:rPr>
          <w:iCs/>
        </w:rPr>
        <w:t xml:space="preserve"> Fitter: Gender, Health, and Eating”</w:t>
      </w:r>
      <w:r w:rsidR="00FF4A40" w:rsidRPr="0068047D">
        <w:rPr>
          <w:iCs/>
        </w:rPr>
        <w:t xml:space="preserve"> (</w:t>
      </w:r>
      <w:r w:rsidR="00577963" w:rsidRPr="0068047D">
        <w:rPr>
          <w:iCs/>
        </w:rPr>
        <w:t>also</w:t>
      </w:r>
      <w:r w:rsidR="00FF4A40" w:rsidRPr="0068047D">
        <w:rPr>
          <w:iCs/>
        </w:rPr>
        <w:t xml:space="preserve"> </w:t>
      </w:r>
      <w:r w:rsidR="00FF4A40" w:rsidRPr="0068047D">
        <w:t>“Adding Fuel to the Fire? Orthorexia and Gendered Eating Patterns”)</w:t>
      </w:r>
    </w:p>
    <w:p w14:paraId="162B94D2" w14:textId="27AB1480" w:rsidR="00990284" w:rsidRPr="0068047D" w:rsidRDefault="00990284" w:rsidP="00AA239B">
      <w:pPr>
        <w:pStyle w:val="ListParagraph"/>
        <w:numPr>
          <w:ilvl w:val="0"/>
          <w:numId w:val="23"/>
        </w:numPr>
        <w:rPr>
          <w:iCs/>
          <w:sz w:val="24"/>
          <w:szCs w:val="24"/>
        </w:rPr>
      </w:pPr>
      <w:r w:rsidRPr="0068047D">
        <w:rPr>
          <w:iCs/>
          <w:sz w:val="24"/>
          <w:szCs w:val="24"/>
        </w:rPr>
        <w:t>UNC-Charlotte, October 19, 2017</w:t>
      </w:r>
    </w:p>
    <w:p w14:paraId="74A8B788" w14:textId="70613833" w:rsidR="00FF4A40" w:rsidRPr="0068047D" w:rsidRDefault="00A97BE4" w:rsidP="00AA239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8047D">
        <w:rPr>
          <w:sz w:val="24"/>
          <w:szCs w:val="24"/>
        </w:rPr>
        <w:t>The Ethics of Food: A Cary M Maguire Center for Ethics and Public Responsibility Workshop, Southern Methodist University, March 31, 2017</w:t>
      </w:r>
    </w:p>
    <w:p w14:paraId="0795CB01" w14:textId="77777777" w:rsidR="00FF4A40" w:rsidRPr="0068047D" w:rsidRDefault="00FF4A40" w:rsidP="00AA239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8047D">
        <w:rPr>
          <w:sz w:val="24"/>
          <w:szCs w:val="24"/>
        </w:rPr>
        <w:t>Boise State University, November 11, 2016</w:t>
      </w:r>
    </w:p>
    <w:p w14:paraId="18999CBD" w14:textId="77777777" w:rsidR="00FF4A40" w:rsidRPr="0068047D" w:rsidRDefault="00FF4A40" w:rsidP="00AA239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8047D">
        <w:rPr>
          <w:sz w:val="24"/>
          <w:szCs w:val="24"/>
        </w:rPr>
        <w:t>Hong Kong University, Hong Kong, November 19, 2015</w:t>
      </w:r>
    </w:p>
    <w:p w14:paraId="581EBB0D" w14:textId="59E23890" w:rsidR="00FF4A40" w:rsidRPr="0068047D" w:rsidRDefault="00FF4A40" w:rsidP="00AA239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8047D">
        <w:rPr>
          <w:sz w:val="24"/>
          <w:szCs w:val="24"/>
        </w:rPr>
        <w:t>Rocky Mountain Ethics Co</w:t>
      </w:r>
      <w:r w:rsidR="00B6308C" w:rsidRPr="0068047D">
        <w:rPr>
          <w:sz w:val="24"/>
          <w:szCs w:val="24"/>
        </w:rPr>
        <w:t>ngress, Boulder, August 9, 2015</w:t>
      </w:r>
    </w:p>
    <w:p w14:paraId="2DFACB00" w14:textId="4E86C184" w:rsidR="00FF4A40" w:rsidRPr="0068047D" w:rsidRDefault="00FF4A40" w:rsidP="00AA239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8047D">
        <w:rPr>
          <w:sz w:val="24"/>
          <w:szCs w:val="24"/>
        </w:rPr>
        <w:lastRenderedPageBreak/>
        <w:t>Food Ethics workshop, Universi</w:t>
      </w:r>
      <w:r w:rsidR="00B6308C" w:rsidRPr="0068047D">
        <w:rPr>
          <w:sz w:val="24"/>
          <w:szCs w:val="24"/>
        </w:rPr>
        <w:t>ty of Vermont, April 11-12, 2015</w:t>
      </w:r>
    </w:p>
    <w:p w14:paraId="0907E9C4" w14:textId="0249674D" w:rsidR="00FF4A40" w:rsidRPr="0068047D" w:rsidRDefault="00FF4A40" w:rsidP="00AA239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8047D">
        <w:rPr>
          <w:sz w:val="24"/>
          <w:szCs w:val="24"/>
        </w:rPr>
        <w:t>Distinguished Visitor Lecture, University of Colorado at Boulder, February 25, 2015</w:t>
      </w:r>
    </w:p>
    <w:p w14:paraId="5CF7A410" w14:textId="77777777" w:rsidR="00990284" w:rsidRPr="0068047D" w:rsidRDefault="00990284" w:rsidP="004C3E01">
      <w:pPr>
        <w:rPr>
          <w:iCs/>
        </w:rPr>
      </w:pPr>
    </w:p>
    <w:p w14:paraId="5D61949F" w14:textId="77777777" w:rsidR="00990CA5" w:rsidRPr="0068047D" w:rsidRDefault="00990CA5" w:rsidP="00990CA5">
      <w:pPr>
        <w:ind w:left="300"/>
      </w:pPr>
      <w:r w:rsidRPr="0068047D">
        <w:t xml:space="preserve">“Is There ‘A’ Way Feminists Should Eat? Manly Meat and Gendered Eating” </w:t>
      </w:r>
    </w:p>
    <w:p w14:paraId="038F8EC0" w14:textId="77777777" w:rsidR="00990CA5" w:rsidRPr="0068047D" w:rsidRDefault="00990CA5" w:rsidP="00AA239B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8047D">
        <w:rPr>
          <w:sz w:val="24"/>
          <w:szCs w:val="24"/>
        </w:rPr>
        <w:t>University of Sheffield Feminist Reading Group, October 31, 2014</w:t>
      </w:r>
    </w:p>
    <w:p w14:paraId="09B41A4C" w14:textId="77777777" w:rsidR="00990CA5" w:rsidRPr="0068047D" w:rsidRDefault="00990CA5" w:rsidP="004C3E01">
      <w:pPr>
        <w:rPr>
          <w:iCs/>
        </w:rPr>
      </w:pPr>
    </w:p>
    <w:p w14:paraId="1A997F1F" w14:textId="77777777" w:rsidR="00990CA5" w:rsidRPr="0068047D" w:rsidRDefault="00990CA5" w:rsidP="00990CA5">
      <w:pPr>
        <w:ind w:left="300"/>
      </w:pPr>
      <w:r w:rsidRPr="0068047D">
        <w:t xml:space="preserve">“I’ll Have a Salad and Diet Coke: Eating as a Gendered Act” </w:t>
      </w:r>
    </w:p>
    <w:p w14:paraId="0DAE85B5" w14:textId="77777777" w:rsidR="00990CA5" w:rsidRPr="0068047D" w:rsidRDefault="00990CA5" w:rsidP="00AA239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8047D">
        <w:rPr>
          <w:sz w:val="24"/>
          <w:szCs w:val="24"/>
        </w:rPr>
        <w:t>Forester Lecture Series, Huntington College, March 22, 2012</w:t>
      </w:r>
    </w:p>
    <w:p w14:paraId="7B4C3922" w14:textId="77777777" w:rsidR="00990CA5" w:rsidRPr="0068047D" w:rsidRDefault="00990CA5" w:rsidP="00AA239B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 w:rsidRPr="0068047D">
        <w:rPr>
          <w:sz w:val="24"/>
          <w:szCs w:val="24"/>
        </w:rPr>
        <w:t>L’Abri</w:t>
      </w:r>
      <w:proofErr w:type="spellEnd"/>
      <w:r w:rsidRPr="0068047D">
        <w:rPr>
          <w:sz w:val="24"/>
          <w:szCs w:val="24"/>
        </w:rPr>
        <w:t xml:space="preserve"> Fellowship International, Switzerland, January 6-7, 2011</w:t>
      </w:r>
    </w:p>
    <w:p w14:paraId="3638B906" w14:textId="77777777" w:rsidR="00990CA5" w:rsidRPr="0068047D" w:rsidRDefault="00990CA5" w:rsidP="00AA239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8047D">
        <w:rPr>
          <w:sz w:val="24"/>
          <w:szCs w:val="24"/>
        </w:rPr>
        <w:t>Westmont College, January 12, 2007</w:t>
      </w:r>
    </w:p>
    <w:p w14:paraId="391EF5C5" w14:textId="77777777" w:rsidR="00990CA5" w:rsidRPr="0068047D" w:rsidRDefault="00990CA5" w:rsidP="00AA239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8047D">
        <w:rPr>
          <w:sz w:val="24"/>
          <w:szCs w:val="24"/>
        </w:rPr>
        <w:t>Baylor University, November 2, 2006</w:t>
      </w:r>
    </w:p>
    <w:p w14:paraId="025539DD" w14:textId="0DA3C615" w:rsidR="00990CA5" w:rsidRPr="0068047D" w:rsidRDefault="00990CA5" w:rsidP="00AA239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8047D">
        <w:rPr>
          <w:sz w:val="24"/>
          <w:szCs w:val="24"/>
        </w:rPr>
        <w:t xml:space="preserve">West Michigan Women’s Council and Calvin College Gender </w:t>
      </w:r>
      <w:proofErr w:type="spellStart"/>
      <w:r w:rsidRPr="0068047D">
        <w:rPr>
          <w:sz w:val="24"/>
          <w:szCs w:val="24"/>
        </w:rPr>
        <w:t>Studies’s</w:t>
      </w:r>
      <w:proofErr w:type="spellEnd"/>
      <w:r w:rsidRPr="0068047D">
        <w:rPr>
          <w:sz w:val="24"/>
          <w:szCs w:val="24"/>
        </w:rPr>
        <w:t xml:space="preserve"> Women’s History Month Lecture Series, March 6, 2006</w:t>
      </w:r>
    </w:p>
    <w:p w14:paraId="38138C77" w14:textId="722DD4C1" w:rsidR="00F85159" w:rsidRPr="0068047D" w:rsidRDefault="004C3E01" w:rsidP="00FB1F87">
      <w:r w:rsidRPr="0068047D">
        <w:rPr>
          <w:iCs/>
        </w:rPr>
        <w:t xml:space="preserve">      </w:t>
      </w:r>
    </w:p>
    <w:p w14:paraId="778ABC29" w14:textId="6A134D68" w:rsidR="00F85159" w:rsidRPr="0068047D" w:rsidRDefault="00990CA5" w:rsidP="00990CA5">
      <w:pPr>
        <w:rPr>
          <w:b/>
          <w:i/>
          <w:u w:val="single"/>
        </w:rPr>
      </w:pPr>
      <w:r w:rsidRPr="0068047D">
        <w:rPr>
          <w:b/>
          <w:i/>
          <w:u w:val="single"/>
        </w:rPr>
        <w:t>General Interest</w:t>
      </w:r>
    </w:p>
    <w:p w14:paraId="45C69D67" w14:textId="6F916489" w:rsidR="003D5AC3" w:rsidRDefault="00FB1F87" w:rsidP="003D5AC3">
      <w:pPr>
        <w:ind w:left="300"/>
      </w:pPr>
      <w:r w:rsidRPr="0068047D">
        <w:t xml:space="preserve"> </w:t>
      </w:r>
    </w:p>
    <w:p w14:paraId="5E9D63B5" w14:textId="4F98C336" w:rsidR="00656052" w:rsidRPr="0068047D" w:rsidRDefault="00CC6669" w:rsidP="003117D2">
      <w:pPr>
        <w:ind w:left="300"/>
      </w:pPr>
      <w:r w:rsidRPr="0068047D">
        <w:t xml:space="preserve">“Breaking Rules FTW: When and How to Challenge </w:t>
      </w:r>
      <w:r w:rsidR="00656052" w:rsidRPr="0068047D">
        <w:t xml:space="preserve">Social Norms in the Classroom” </w:t>
      </w:r>
    </w:p>
    <w:p w14:paraId="18B28E1E" w14:textId="493D4BFB" w:rsidR="00CC6669" w:rsidRPr="0068047D" w:rsidRDefault="00CC6669" w:rsidP="00AA239B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68047D">
        <w:rPr>
          <w:sz w:val="24"/>
          <w:szCs w:val="24"/>
        </w:rPr>
        <w:t xml:space="preserve">TEDx talk, March 21, </w:t>
      </w:r>
      <w:r w:rsidR="003D5AC3">
        <w:rPr>
          <w:sz w:val="24"/>
          <w:szCs w:val="24"/>
        </w:rPr>
        <w:t xml:space="preserve">2015, </w:t>
      </w:r>
      <w:r w:rsidR="00502C50" w:rsidRPr="0068047D">
        <w:rPr>
          <w:sz w:val="24"/>
          <w:szCs w:val="24"/>
        </w:rPr>
        <w:t xml:space="preserve">East Grand Rapids High School, </w:t>
      </w:r>
      <w:r w:rsidRPr="0068047D">
        <w:rPr>
          <w:i/>
          <w:sz w:val="24"/>
          <w:szCs w:val="24"/>
        </w:rPr>
        <w:t>School Re-imagined</w:t>
      </w:r>
      <w:r w:rsidR="00FB0005" w:rsidRPr="0068047D">
        <w:rPr>
          <w:sz w:val="24"/>
          <w:szCs w:val="24"/>
        </w:rPr>
        <w:t xml:space="preserve">: </w:t>
      </w:r>
      <w:hyperlink r:id="rId9" w:history="1">
        <w:r w:rsidR="00FB0005" w:rsidRPr="0068047D">
          <w:rPr>
            <w:color w:val="000000" w:themeColor="text1"/>
            <w:sz w:val="24"/>
            <w:szCs w:val="24"/>
            <w:u w:val="single" w:color="0000E9"/>
          </w:rPr>
          <w:t>https://www.youtube.com/watch?v=Fp9ZxjnTbuU</w:t>
        </w:r>
      </w:hyperlink>
    </w:p>
    <w:p w14:paraId="427009F4" w14:textId="77777777" w:rsidR="00530B2C" w:rsidRPr="0068047D" w:rsidRDefault="00530B2C" w:rsidP="003F6AFA"/>
    <w:p w14:paraId="5201000B" w14:textId="60EBD9BD" w:rsidR="007C7A58" w:rsidRPr="0068047D" w:rsidRDefault="007C7A58" w:rsidP="003117D2">
      <w:pPr>
        <w:ind w:left="300"/>
      </w:pPr>
      <w:r w:rsidRPr="0068047D">
        <w:t>“</w:t>
      </w:r>
      <w:r w:rsidR="00DF717A" w:rsidRPr="0068047D">
        <w:t>Is It a Vice to Believe in Virtue?</w:t>
      </w:r>
      <w:r w:rsidRPr="0068047D">
        <w:t>” (Hope College</w:t>
      </w:r>
      <w:r w:rsidR="00FE4D75" w:rsidRPr="0068047D">
        <w:t>, November 18</w:t>
      </w:r>
      <w:r w:rsidRPr="0068047D">
        <w:t>, 2013)</w:t>
      </w:r>
    </w:p>
    <w:p w14:paraId="0B6B9651" w14:textId="77777777" w:rsidR="007C7A58" w:rsidRPr="0068047D" w:rsidRDefault="007C7A58" w:rsidP="003117D2">
      <w:pPr>
        <w:ind w:left="300"/>
      </w:pPr>
    </w:p>
    <w:p w14:paraId="0CE233AD" w14:textId="7FF68A5C" w:rsidR="00612144" w:rsidRPr="0068047D" w:rsidRDefault="008C761C" w:rsidP="007534D1">
      <w:pPr>
        <w:ind w:left="300"/>
      </w:pPr>
      <w:r w:rsidRPr="0068047D">
        <w:t xml:space="preserve">“Animal Interrupted, or </w:t>
      </w:r>
      <w:r w:rsidR="009B7FB8" w:rsidRPr="0068047D">
        <w:t>Why Accepting Pascal’s Wager Might Be the Last Thing You Ever Do</w:t>
      </w:r>
      <w:r w:rsidR="00612144" w:rsidRPr="0068047D">
        <w:t>”</w:t>
      </w:r>
    </w:p>
    <w:p w14:paraId="1EB0AF58" w14:textId="56E84BE3" w:rsidR="008C761C" w:rsidRPr="0068047D" w:rsidRDefault="008C761C" w:rsidP="00AA239B">
      <w:pPr>
        <w:pStyle w:val="ListParagraph"/>
        <w:numPr>
          <w:ilvl w:val="0"/>
          <w:numId w:val="28"/>
        </w:numPr>
        <w:rPr>
          <w:sz w:val="24"/>
          <w:szCs w:val="24"/>
        </w:rPr>
      </w:pPr>
      <w:proofErr w:type="spellStart"/>
      <w:r w:rsidRPr="0068047D">
        <w:rPr>
          <w:sz w:val="24"/>
          <w:szCs w:val="24"/>
        </w:rPr>
        <w:t>Spindel</w:t>
      </w:r>
      <w:proofErr w:type="spellEnd"/>
      <w:r w:rsidRPr="0068047D">
        <w:rPr>
          <w:sz w:val="24"/>
          <w:szCs w:val="24"/>
        </w:rPr>
        <w:t xml:space="preserve"> Conference, University of Mem</w:t>
      </w:r>
      <w:r w:rsidR="00612144" w:rsidRPr="0068047D">
        <w:rPr>
          <w:sz w:val="24"/>
          <w:szCs w:val="24"/>
        </w:rPr>
        <w:t>phis, September 26-28, 2013</w:t>
      </w:r>
    </w:p>
    <w:p w14:paraId="7B437A90" w14:textId="77777777" w:rsidR="008C761C" w:rsidRPr="0068047D" w:rsidRDefault="008C761C" w:rsidP="008C761C"/>
    <w:p w14:paraId="61DA5803" w14:textId="55FE0707" w:rsidR="003C5C88" w:rsidRPr="0068047D" w:rsidRDefault="00990CA5" w:rsidP="003117D2">
      <w:pPr>
        <w:ind w:left="300"/>
      </w:pPr>
      <w:r w:rsidRPr="0068047D">
        <w:t xml:space="preserve"> </w:t>
      </w:r>
      <w:r w:rsidR="002D2360" w:rsidRPr="0068047D">
        <w:t>“Moral B</w:t>
      </w:r>
      <w:r w:rsidR="003C5C88" w:rsidRPr="0068047D">
        <w:t xml:space="preserve">abies, Metaphysical Bathwater” </w:t>
      </w:r>
      <w:r w:rsidR="00BB3736" w:rsidRPr="0068047D">
        <w:t>(also “Getting It Right about Virtue”)</w:t>
      </w:r>
    </w:p>
    <w:p w14:paraId="24D5DED0" w14:textId="76E7D722" w:rsidR="002D2360" w:rsidRPr="0068047D" w:rsidRDefault="007B04F7" w:rsidP="00AA239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8047D">
        <w:rPr>
          <w:sz w:val="24"/>
          <w:szCs w:val="24"/>
        </w:rPr>
        <w:t xml:space="preserve">Hong Kong Metaethics Conference, </w:t>
      </w:r>
      <w:proofErr w:type="spellStart"/>
      <w:r w:rsidR="002D2360" w:rsidRPr="0068047D">
        <w:rPr>
          <w:sz w:val="24"/>
          <w:szCs w:val="24"/>
        </w:rPr>
        <w:t>Li</w:t>
      </w:r>
      <w:r w:rsidR="003C5C88" w:rsidRPr="0068047D">
        <w:rPr>
          <w:sz w:val="24"/>
          <w:szCs w:val="24"/>
        </w:rPr>
        <w:t>ngnan</w:t>
      </w:r>
      <w:proofErr w:type="spellEnd"/>
      <w:r w:rsidR="003C5C88" w:rsidRPr="0068047D">
        <w:rPr>
          <w:sz w:val="24"/>
          <w:szCs w:val="24"/>
        </w:rPr>
        <w:t xml:space="preserve"> University, May 4-5, 2013</w:t>
      </w:r>
    </w:p>
    <w:p w14:paraId="1A7B982D" w14:textId="1289B717" w:rsidR="00BB3736" w:rsidRPr="0068047D" w:rsidRDefault="00BB3736" w:rsidP="00AA239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8047D">
        <w:rPr>
          <w:sz w:val="24"/>
          <w:szCs w:val="24"/>
        </w:rPr>
        <w:t>Australia National University, April 18, 2013</w:t>
      </w:r>
    </w:p>
    <w:p w14:paraId="6436D89C" w14:textId="50E2FCC9" w:rsidR="00BB3736" w:rsidRPr="0068047D" w:rsidRDefault="00BB3736" w:rsidP="00AA239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8047D">
        <w:rPr>
          <w:sz w:val="24"/>
          <w:szCs w:val="24"/>
        </w:rPr>
        <w:t xml:space="preserve">Keynote address, </w:t>
      </w:r>
      <w:r w:rsidRPr="0068047D">
        <w:rPr>
          <w:i/>
          <w:sz w:val="24"/>
          <w:szCs w:val="24"/>
        </w:rPr>
        <w:t>Values and Virtues “Creating Character” conference</w:t>
      </w:r>
      <w:r w:rsidRPr="0068047D">
        <w:rPr>
          <w:sz w:val="24"/>
          <w:szCs w:val="24"/>
        </w:rPr>
        <w:t>, Peking University, Beijing, Nov. 2-4, 2012</w:t>
      </w:r>
    </w:p>
    <w:p w14:paraId="6A0903E8" w14:textId="49FC9788" w:rsidR="003C5C88" w:rsidRPr="0068047D" w:rsidRDefault="003C5C88" w:rsidP="00AA239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8047D">
        <w:rPr>
          <w:sz w:val="24"/>
          <w:szCs w:val="24"/>
        </w:rPr>
        <w:t>Midwest Annual Workshop in Metaphysics, St. Louis University, October 19-20, 2012</w:t>
      </w:r>
    </w:p>
    <w:p w14:paraId="48769B85" w14:textId="77777777" w:rsidR="007B04F7" w:rsidRPr="0068047D" w:rsidRDefault="007B04F7" w:rsidP="003117D2">
      <w:pPr>
        <w:ind w:left="300"/>
      </w:pPr>
    </w:p>
    <w:p w14:paraId="3C9ACF7E" w14:textId="54F824DF" w:rsidR="003C5C88" w:rsidRPr="0068047D" w:rsidRDefault="00990CA5" w:rsidP="003117D2">
      <w:pPr>
        <w:ind w:left="300"/>
      </w:pPr>
      <w:r w:rsidRPr="0068047D">
        <w:t xml:space="preserve"> </w:t>
      </w:r>
      <w:r w:rsidR="00DD3A8B" w:rsidRPr="0068047D">
        <w:t>“</w:t>
      </w:r>
      <w:r w:rsidR="00105873" w:rsidRPr="0068047D">
        <w:t>Defusing</w:t>
      </w:r>
      <w:r w:rsidR="003B2428" w:rsidRPr="0068047D">
        <w:t xml:space="preserve"> the Darwinian Dilemma</w:t>
      </w:r>
      <w:r w:rsidR="003C5C88" w:rsidRPr="0068047D">
        <w:t xml:space="preserve">: Adaptive Antirealism and Adequate Explanations” </w:t>
      </w:r>
    </w:p>
    <w:p w14:paraId="0F68C64F" w14:textId="74FCDEE7" w:rsidR="003C5C88" w:rsidRPr="0068047D" w:rsidRDefault="00111371" w:rsidP="00AA239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8047D">
        <w:rPr>
          <w:sz w:val="24"/>
          <w:szCs w:val="24"/>
        </w:rPr>
        <w:t>Victoria University of Wellin</w:t>
      </w:r>
      <w:r w:rsidR="003C5C88" w:rsidRPr="0068047D">
        <w:rPr>
          <w:sz w:val="24"/>
          <w:szCs w:val="24"/>
        </w:rPr>
        <w:t>gton, April 4, 2013</w:t>
      </w:r>
      <w:r w:rsidRPr="0068047D">
        <w:rPr>
          <w:sz w:val="24"/>
          <w:szCs w:val="24"/>
        </w:rPr>
        <w:t xml:space="preserve"> </w:t>
      </w:r>
    </w:p>
    <w:p w14:paraId="210CC81D" w14:textId="418C7028" w:rsidR="00DD3A8B" w:rsidRPr="0068047D" w:rsidRDefault="00B36470" w:rsidP="00AA239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8047D">
        <w:rPr>
          <w:sz w:val="24"/>
          <w:szCs w:val="24"/>
        </w:rPr>
        <w:t>University of Auckland, April 3, 2013</w:t>
      </w:r>
    </w:p>
    <w:p w14:paraId="55DBD5C3" w14:textId="11647D52" w:rsidR="003C5C88" w:rsidRPr="0068047D" w:rsidRDefault="003C5C88" w:rsidP="00AA239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8047D">
        <w:rPr>
          <w:sz w:val="24"/>
          <w:szCs w:val="24"/>
        </w:rPr>
        <w:t>Fort Lewis College, September 20, 2012</w:t>
      </w:r>
    </w:p>
    <w:p w14:paraId="01EC0080" w14:textId="33DEA605" w:rsidR="003C5C88" w:rsidRPr="0068047D" w:rsidRDefault="003C5C88" w:rsidP="00AA239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8047D">
        <w:rPr>
          <w:sz w:val="24"/>
          <w:szCs w:val="24"/>
        </w:rPr>
        <w:t>Rocky Mountain Ethics Congress, August 4-7, 2011</w:t>
      </w:r>
    </w:p>
    <w:p w14:paraId="2E26B988" w14:textId="5F1C0B07" w:rsidR="0000581E" w:rsidRPr="0068047D" w:rsidRDefault="0000581E" w:rsidP="00AA239B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 w:rsidRPr="0068047D">
        <w:rPr>
          <w:sz w:val="24"/>
          <w:szCs w:val="24"/>
        </w:rPr>
        <w:t>L’Abri</w:t>
      </w:r>
      <w:proofErr w:type="spellEnd"/>
      <w:r w:rsidRPr="0068047D">
        <w:rPr>
          <w:sz w:val="24"/>
          <w:szCs w:val="24"/>
        </w:rPr>
        <w:t xml:space="preserve"> Fellowship International, Switzerland, January 6-7, 2011</w:t>
      </w:r>
    </w:p>
    <w:p w14:paraId="75F43E51" w14:textId="3607A416" w:rsidR="00831F90" w:rsidRPr="0068047D" w:rsidRDefault="00831F90" w:rsidP="00AA239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8047D">
        <w:rPr>
          <w:sz w:val="24"/>
          <w:szCs w:val="24"/>
        </w:rPr>
        <w:t>Evolution and Ethics Conference, Peking University, Beijing, China, October 22-24, 2010</w:t>
      </w:r>
    </w:p>
    <w:p w14:paraId="29C50B34" w14:textId="77777777" w:rsidR="00AC794B" w:rsidRPr="0068047D" w:rsidRDefault="00AC794B" w:rsidP="00AC794B">
      <w:pPr>
        <w:ind w:left="300"/>
      </w:pPr>
    </w:p>
    <w:p w14:paraId="5002F79F" w14:textId="5B5A947E" w:rsidR="009B78BB" w:rsidRPr="0068047D" w:rsidRDefault="00106B58" w:rsidP="0000581E">
      <w:pPr>
        <w:ind w:left="300"/>
      </w:pPr>
      <w:r w:rsidRPr="0068047D">
        <w:t>“Virtues and Vices</w:t>
      </w:r>
      <w:r w:rsidR="003117D2" w:rsidRPr="0068047D">
        <w:t>: Teaching Virtue</w:t>
      </w:r>
      <w:r w:rsidRPr="0068047D">
        <w:t>” (Values and Virtues seminar, co-directed with Kevin Timpe, Calvin College, June 25-July 20, 2012)</w:t>
      </w:r>
    </w:p>
    <w:p w14:paraId="7BF2A33B" w14:textId="77777777" w:rsidR="00E83148" w:rsidRPr="0068047D" w:rsidRDefault="00E83148" w:rsidP="00B2505F">
      <w:pPr>
        <w:ind w:left="300"/>
      </w:pPr>
    </w:p>
    <w:p w14:paraId="05D207C9" w14:textId="77777777" w:rsidR="009265D7" w:rsidRPr="0068047D" w:rsidRDefault="00E83148" w:rsidP="00B2505F">
      <w:pPr>
        <w:ind w:left="300"/>
      </w:pPr>
      <w:r w:rsidRPr="0068047D">
        <w:t xml:space="preserve">“Don’t Get Your Panties in a Bunch: </w:t>
      </w:r>
      <w:proofErr w:type="gramStart"/>
      <w:r w:rsidRPr="0068047D">
        <w:t>the</w:t>
      </w:r>
      <w:proofErr w:type="gramEnd"/>
      <w:r w:rsidRPr="0068047D">
        <w:t xml:space="preserve"> Dilemma of Addressing the Absence of Women </w:t>
      </w:r>
      <w:r w:rsidR="009265D7" w:rsidRPr="0068047D">
        <w:t xml:space="preserve">in the Philosophy of Religion” </w:t>
      </w:r>
    </w:p>
    <w:p w14:paraId="32328FE0" w14:textId="77777777" w:rsidR="009265D7" w:rsidRPr="0068047D" w:rsidRDefault="00C247F9" w:rsidP="00AA239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8047D">
        <w:rPr>
          <w:sz w:val="24"/>
          <w:szCs w:val="24"/>
        </w:rPr>
        <w:t xml:space="preserve">panelist, </w:t>
      </w:r>
      <w:r w:rsidRPr="0068047D">
        <w:rPr>
          <w:i/>
          <w:sz w:val="24"/>
          <w:szCs w:val="24"/>
        </w:rPr>
        <w:t>Addressing the Dearth of Women in the Philosophy of Religion</w:t>
      </w:r>
      <w:r w:rsidR="009265D7" w:rsidRPr="0068047D">
        <w:rPr>
          <w:sz w:val="24"/>
          <w:szCs w:val="24"/>
        </w:rPr>
        <w:t>, Pacific APA, April 4-7, 2012</w:t>
      </w:r>
      <w:r w:rsidRPr="0068047D">
        <w:rPr>
          <w:sz w:val="24"/>
          <w:szCs w:val="24"/>
        </w:rPr>
        <w:t xml:space="preserve"> </w:t>
      </w:r>
    </w:p>
    <w:p w14:paraId="266D0965" w14:textId="0862034E" w:rsidR="00E83148" w:rsidRPr="0068047D" w:rsidRDefault="00E83148" w:rsidP="00AA239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8047D">
        <w:rPr>
          <w:sz w:val="24"/>
          <w:szCs w:val="24"/>
        </w:rPr>
        <w:t>Notre Dame Center for the Philosophy</w:t>
      </w:r>
      <w:r w:rsidR="009265D7" w:rsidRPr="0068047D">
        <w:rPr>
          <w:sz w:val="24"/>
          <w:szCs w:val="24"/>
        </w:rPr>
        <w:t xml:space="preserve"> of Religion, April 20, 2012</w:t>
      </w:r>
    </w:p>
    <w:p w14:paraId="327F4287" w14:textId="77777777" w:rsidR="009B78BB" w:rsidRPr="0068047D" w:rsidRDefault="009B78BB" w:rsidP="00D436C9"/>
    <w:p w14:paraId="1F54644C" w14:textId="2A49F363" w:rsidR="00831F90" w:rsidRPr="0068047D" w:rsidRDefault="009B78BB" w:rsidP="00990CA5">
      <w:pPr>
        <w:ind w:left="300"/>
      </w:pPr>
      <w:r w:rsidRPr="0068047D">
        <w:t xml:space="preserve">“Creating Character” (Values and Virtues seminar, co-directed with Linda </w:t>
      </w:r>
      <w:proofErr w:type="spellStart"/>
      <w:r w:rsidRPr="0068047D">
        <w:t>Zagzebski</w:t>
      </w:r>
      <w:proofErr w:type="spellEnd"/>
      <w:r w:rsidRPr="0068047D">
        <w:t>, Rome, Italy, January 9-20, 2012)</w:t>
      </w:r>
    </w:p>
    <w:p w14:paraId="085918F1" w14:textId="77777777" w:rsidR="009B78BB" w:rsidRPr="0068047D" w:rsidRDefault="009B78BB" w:rsidP="00B2505F">
      <w:pPr>
        <w:ind w:left="300"/>
      </w:pPr>
    </w:p>
    <w:p w14:paraId="02DB78F7" w14:textId="76D198E3" w:rsidR="009B78BB" w:rsidRPr="0068047D" w:rsidRDefault="009B78BB" w:rsidP="00B2505F">
      <w:pPr>
        <w:ind w:left="300"/>
      </w:pPr>
      <w:r w:rsidRPr="0068047D">
        <w:t xml:space="preserve">“Philosophy Meets Dr. </w:t>
      </w:r>
      <w:proofErr w:type="spellStart"/>
      <w:r w:rsidRPr="0068047D">
        <w:t>McSteamy</w:t>
      </w:r>
      <w:proofErr w:type="spellEnd"/>
      <w:r w:rsidRPr="0068047D">
        <w:t xml:space="preserve">: </w:t>
      </w:r>
      <w:proofErr w:type="gramStart"/>
      <w:r w:rsidRPr="0068047D">
        <w:t>the</w:t>
      </w:r>
      <w:proofErr w:type="gramEnd"/>
      <w:r w:rsidRPr="0068047D">
        <w:t xml:space="preserve"> Metaphysics of </w:t>
      </w:r>
      <w:proofErr w:type="spellStart"/>
      <w:r w:rsidRPr="0068047D">
        <w:t>Metrosexuality</w:t>
      </w:r>
      <w:proofErr w:type="spellEnd"/>
      <w:r w:rsidRPr="0068047D">
        <w:t>” (Keynote Lecture, West Virginia University Undergraduate Conference, March 27-8, 2009)</w:t>
      </w:r>
    </w:p>
    <w:p w14:paraId="6A0BBB7C" w14:textId="77777777" w:rsidR="009B78BB" w:rsidRPr="0068047D" w:rsidRDefault="009B78BB"/>
    <w:p w14:paraId="5F24782F" w14:textId="77777777" w:rsidR="009B78BB" w:rsidRPr="0068047D" w:rsidRDefault="009B78BB" w:rsidP="00B2505F">
      <w:pPr>
        <w:ind w:left="300"/>
      </w:pPr>
      <w:r w:rsidRPr="0068047D">
        <w:t>“Negotiating Tenure: Female Professors in Philosophy” (APA Panel on the Status of Women in Philosophy, Pacific APA, April 4-8, 2007)</w:t>
      </w:r>
    </w:p>
    <w:p w14:paraId="1F9DDF1C" w14:textId="358DEB39" w:rsidR="007601D9" w:rsidRPr="0068047D" w:rsidRDefault="007601D9"/>
    <w:p w14:paraId="69ECBB8B" w14:textId="77777777" w:rsidR="003E2878" w:rsidRPr="0068047D" w:rsidRDefault="003E2878"/>
    <w:sectPr w:rsidR="003E2878" w:rsidRPr="0068047D" w:rsidSect="00EF5301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CD001" w14:textId="77777777" w:rsidR="00567FB4" w:rsidRDefault="00567FB4">
      <w:r>
        <w:separator/>
      </w:r>
    </w:p>
  </w:endnote>
  <w:endnote w:type="continuationSeparator" w:id="0">
    <w:p w14:paraId="3DB37B74" w14:textId="77777777" w:rsidR="00567FB4" w:rsidRDefault="0056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D2D08" w14:textId="77777777" w:rsidR="00567FB4" w:rsidRDefault="00567FB4">
      <w:r>
        <w:separator/>
      </w:r>
    </w:p>
  </w:footnote>
  <w:footnote w:type="continuationSeparator" w:id="0">
    <w:p w14:paraId="5003B973" w14:textId="77777777" w:rsidR="00567FB4" w:rsidRDefault="0056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7C5AB" w14:textId="77777777" w:rsidR="009411C6" w:rsidRDefault="009411C6" w:rsidP="00B250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70184" w14:textId="77777777" w:rsidR="009411C6" w:rsidRDefault="009411C6" w:rsidP="00B250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5A7CD" w14:textId="77777777" w:rsidR="009411C6" w:rsidRDefault="009411C6" w:rsidP="00B250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E4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E328DB" w14:textId="77777777" w:rsidR="009411C6" w:rsidRDefault="009411C6" w:rsidP="00B2505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061A"/>
    <w:multiLevelType w:val="hybridMultilevel"/>
    <w:tmpl w:val="77A20C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1FAA"/>
    <w:multiLevelType w:val="hybridMultilevel"/>
    <w:tmpl w:val="DFB4B29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7434885"/>
    <w:multiLevelType w:val="hybridMultilevel"/>
    <w:tmpl w:val="9AE00FE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8752698"/>
    <w:multiLevelType w:val="hybridMultilevel"/>
    <w:tmpl w:val="BA96858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08C05DBF"/>
    <w:multiLevelType w:val="hybridMultilevel"/>
    <w:tmpl w:val="73D2B88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09633D3D"/>
    <w:multiLevelType w:val="hybridMultilevel"/>
    <w:tmpl w:val="38FEBCA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0DC26FEE"/>
    <w:multiLevelType w:val="hybridMultilevel"/>
    <w:tmpl w:val="9456196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0DCC72D1"/>
    <w:multiLevelType w:val="hybridMultilevel"/>
    <w:tmpl w:val="0C1A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3E6B"/>
    <w:multiLevelType w:val="hybridMultilevel"/>
    <w:tmpl w:val="565C92E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3CD5D1F"/>
    <w:multiLevelType w:val="hybridMultilevel"/>
    <w:tmpl w:val="616E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D6DE5"/>
    <w:multiLevelType w:val="hybridMultilevel"/>
    <w:tmpl w:val="978A14E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188568BA"/>
    <w:multiLevelType w:val="hybridMultilevel"/>
    <w:tmpl w:val="FE3E310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1CD66FF1"/>
    <w:multiLevelType w:val="hybridMultilevel"/>
    <w:tmpl w:val="6872597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1D0213CF"/>
    <w:multiLevelType w:val="hybridMultilevel"/>
    <w:tmpl w:val="52AAD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A693D"/>
    <w:multiLevelType w:val="hybridMultilevel"/>
    <w:tmpl w:val="1FAC7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E92F7B"/>
    <w:multiLevelType w:val="hybridMultilevel"/>
    <w:tmpl w:val="AB5EE40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B07634C"/>
    <w:multiLevelType w:val="hybridMultilevel"/>
    <w:tmpl w:val="33B039C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2B3A127F"/>
    <w:multiLevelType w:val="hybridMultilevel"/>
    <w:tmpl w:val="AFCCAA7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2C34089E"/>
    <w:multiLevelType w:val="hybridMultilevel"/>
    <w:tmpl w:val="908E3DC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2D281806"/>
    <w:multiLevelType w:val="hybridMultilevel"/>
    <w:tmpl w:val="70E223B4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0" w15:restartNumberingAfterBreak="0">
    <w:nsid w:val="3240028A"/>
    <w:multiLevelType w:val="hybridMultilevel"/>
    <w:tmpl w:val="357EB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407222"/>
    <w:multiLevelType w:val="hybridMultilevel"/>
    <w:tmpl w:val="81E2251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3FC6504B"/>
    <w:multiLevelType w:val="hybridMultilevel"/>
    <w:tmpl w:val="4480443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40042DF2"/>
    <w:multiLevelType w:val="hybridMultilevel"/>
    <w:tmpl w:val="4AFE86F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42CF3383"/>
    <w:multiLevelType w:val="hybridMultilevel"/>
    <w:tmpl w:val="BD667F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44471D3A"/>
    <w:multiLevelType w:val="hybridMultilevel"/>
    <w:tmpl w:val="F15A9CE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4E0E3BF2"/>
    <w:multiLevelType w:val="hybridMultilevel"/>
    <w:tmpl w:val="D3B2E53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527810E9"/>
    <w:multiLevelType w:val="hybridMultilevel"/>
    <w:tmpl w:val="B7D2678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550277C5"/>
    <w:multiLevelType w:val="hybridMultilevel"/>
    <w:tmpl w:val="2C0AE29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59281940"/>
    <w:multiLevelType w:val="hybridMultilevel"/>
    <w:tmpl w:val="CD2EFF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67019"/>
    <w:multiLevelType w:val="hybridMultilevel"/>
    <w:tmpl w:val="95FC5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470349"/>
    <w:multiLevelType w:val="hybridMultilevel"/>
    <w:tmpl w:val="4B50B88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5FE46EBC"/>
    <w:multiLevelType w:val="hybridMultilevel"/>
    <w:tmpl w:val="D2CC8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FF6A14"/>
    <w:multiLevelType w:val="hybridMultilevel"/>
    <w:tmpl w:val="A32ECE4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 w15:restartNumberingAfterBreak="0">
    <w:nsid w:val="64A02137"/>
    <w:multiLevelType w:val="hybridMultilevel"/>
    <w:tmpl w:val="F6F2587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64BB2666"/>
    <w:multiLevelType w:val="hybridMultilevel"/>
    <w:tmpl w:val="3A3EC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A66A4B"/>
    <w:multiLevelType w:val="hybridMultilevel"/>
    <w:tmpl w:val="3CD2B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75741F"/>
    <w:multiLevelType w:val="hybridMultilevel"/>
    <w:tmpl w:val="545E1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334263"/>
    <w:multiLevelType w:val="hybridMultilevel"/>
    <w:tmpl w:val="003654A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 w15:restartNumberingAfterBreak="0">
    <w:nsid w:val="6F0D2775"/>
    <w:multiLevelType w:val="hybridMultilevel"/>
    <w:tmpl w:val="EB70C4A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 w15:restartNumberingAfterBreak="0">
    <w:nsid w:val="74C73F05"/>
    <w:multiLevelType w:val="hybridMultilevel"/>
    <w:tmpl w:val="D114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82053"/>
    <w:multiLevelType w:val="hybridMultilevel"/>
    <w:tmpl w:val="B5BEF1D6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2" w15:restartNumberingAfterBreak="0">
    <w:nsid w:val="7C134687"/>
    <w:multiLevelType w:val="hybridMultilevel"/>
    <w:tmpl w:val="EEB8B1F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3" w15:restartNumberingAfterBreak="0">
    <w:nsid w:val="7C755520"/>
    <w:multiLevelType w:val="hybridMultilevel"/>
    <w:tmpl w:val="CA14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D419F"/>
    <w:multiLevelType w:val="hybridMultilevel"/>
    <w:tmpl w:val="47D2BB3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9"/>
  </w:num>
  <w:num w:numId="4">
    <w:abstractNumId w:val="41"/>
  </w:num>
  <w:num w:numId="5">
    <w:abstractNumId w:val="34"/>
  </w:num>
  <w:num w:numId="6">
    <w:abstractNumId w:val="16"/>
  </w:num>
  <w:num w:numId="7">
    <w:abstractNumId w:val="27"/>
  </w:num>
  <w:num w:numId="8">
    <w:abstractNumId w:val="11"/>
  </w:num>
  <w:num w:numId="9">
    <w:abstractNumId w:val="42"/>
  </w:num>
  <w:num w:numId="10">
    <w:abstractNumId w:val="18"/>
  </w:num>
  <w:num w:numId="11">
    <w:abstractNumId w:val="3"/>
  </w:num>
  <w:num w:numId="12">
    <w:abstractNumId w:val="2"/>
  </w:num>
  <w:num w:numId="13">
    <w:abstractNumId w:val="39"/>
  </w:num>
  <w:num w:numId="14">
    <w:abstractNumId w:val="38"/>
  </w:num>
  <w:num w:numId="15">
    <w:abstractNumId w:val="24"/>
  </w:num>
  <w:num w:numId="16">
    <w:abstractNumId w:val="1"/>
  </w:num>
  <w:num w:numId="17">
    <w:abstractNumId w:val="44"/>
  </w:num>
  <w:num w:numId="18">
    <w:abstractNumId w:val="22"/>
  </w:num>
  <w:num w:numId="19">
    <w:abstractNumId w:val="4"/>
  </w:num>
  <w:num w:numId="20">
    <w:abstractNumId w:val="5"/>
  </w:num>
  <w:num w:numId="21">
    <w:abstractNumId w:val="26"/>
  </w:num>
  <w:num w:numId="22">
    <w:abstractNumId w:val="33"/>
  </w:num>
  <w:num w:numId="23">
    <w:abstractNumId w:val="15"/>
  </w:num>
  <w:num w:numId="24">
    <w:abstractNumId w:val="28"/>
  </w:num>
  <w:num w:numId="25">
    <w:abstractNumId w:val="40"/>
  </w:num>
  <w:num w:numId="26">
    <w:abstractNumId w:val="17"/>
  </w:num>
  <w:num w:numId="27">
    <w:abstractNumId w:val="6"/>
  </w:num>
  <w:num w:numId="28">
    <w:abstractNumId w:val="31"/>
  </w:num>
  <w:num w:numId="29">
    <w:abstractNumId w:val="10"/>
  </w:num>
  <w:num w:numId="30">
    <w:abstractNumId w:val="12"/>
  </w:num>
  <w:num w:numId="31">
    <w:abstractNumId w:val="25"/>
  </w:num>
  <w:num w:numId="32">
    <w:abstractNumId w:val="23"/>
  </w:num>
  <w:num w:numId="33">
    <w:abstractNumId w:val="20"/>
  </w:num>
  <w:num w:numId="34">
    <w:abstractNumId w:val="8"/>
  </w:num>
  <w:num w:numId="35">
    <w:abstractNumId w:val="13"/>
  </w:num>
  <w:num w:numId="36">
    <w:abstractNumId w:val="35"/>
  </w:num>
  <w:num w:numId="37">
    <w:abstractNumId w:val="43"/>
  </w:num>
  <w:num w:numId="38">
    <w:abstractNumId w:val="32"/>
  </w:num>
  <w:num w:numId="39">
    <w:abstractNumId w:val="21"/>
  </w:num>
  <w:num w:numId="40">
    <w:abstractNumId w:val="7"/>
  </w:num>
  <w:num w:numId="41">
    <w:abstractNumId w:val="9"/>
  </w:num>
  <w:num w:numId="42">
    <w:abstractNumId w:val="14"/>
  </w:num>
  <w:num w:numId="43">
    <w:abstractNumId w:val="37"/>
  </w:num>
  <w:num w:numId="44">
    <w:abstractNumId w:val="36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95"/>
    <w:rsid w:val="00000F81"/>
    <w:rsid w:val="0000581E"/>
    <w:rsid w:val="00007ABD"/>
    <w:rsid w:val="00020CD8"/>
    <w:rsid w:val="0002298A"/>
    <w:rsid w:val="0002387A"/>
    <w:rsid w:val="00032747"/>
    <w:rsid w:val="00040C71"/>
    <w:rsid w:val="0005018C"/>
    <w:rsid w:val="00053FC0"/>
    <w:rsid w:val="00065B80"/>
    <w:rsid w:val="000662D6"/>
    <w:rsid w:val="0007100F"/>
    <w:rsid w:val="00081688"/>
    <w:rsid w:val="00082283"/>
    <w:rsid w:val="00082F98"/>
    <w:rsid w:val="00083118"/>
    <w:rsid w:val="0008339B"/>
    <w:rsid w:val="000A1711"/>
    <w:rsid w:val="000A2203"/>
    <w:rsid w:val="000A27C2"/>
    <w:rsid w:val="000B2653"/>
    <w:rsid w:val="000B4A93"/>
    <w:rsid w:val="000B53EF"/>
    <w:rsid w:val="000B59ED"/>
    <w:rsid w:val="000C262E"/>
    <w:rsid w:val="000D09ED"/>
    <w:rsid w:val="000D49E9"/>
    <w:rsid w:val="000E3C4B"/>
    <w:rsid w:val="000E4395"/>
    <w:rsid w:val="000F0226"/>
    <w:rsid w:val="000F4BB4"/>
    <w:rsid w:val="00105873"/>
    <w:rsid w:val="00106B58"/>
    <w:rsid w:val="00111371"/>
    <w:rsid w:val="00117C68"/>
    <w:rsid w:val="0012354B"/>
    <w:rsid w:val="00124BFA"/>
    <w:rsid w:val="00130F1D"/>
    <w:rsid w:val="00133D89"/>
    <w:rsid w:val="00134ACE"/>
    <w:rsid w:val="00136CFA"/>
    <w:rsid w:val="00137423"/>
    <w:rsid w:val="00142BB6"/>
    <w:rsid w:val="00144A99"/>
    <w:rsid w:val="00153797"/>
    <w:rsid w:val="0016291C"/>
    <w:rsid w:val="00167F08"/>
    <w:rsid w:val="001A0C33"/>
    <w:rsid w:val="001A3795"/>
    <w:rsid w:val="001A61C6"/>
    <w:rsid w:val="001A739D"/>
    <w:rsid w:val="001A7C0A"/>
    <w:rsid w:val="001D1CD7"/>
    <w:rsid w:val="001E5488"/>
    <w:rsid w:val="001F198D"/>
    <w:rsid w:val="00210B93"/>
    <w:rsid w:val="002135AA"/>
    <w:rsid w:val="00213DA5"/>
    <w:rsid w:val="002148DD"/>
    <w:rsid w:val="0022263F"/>
    <w:rsid w:val="0022496A"/>
    <w:rsid w:val="0023065F"/>
    <w:rsid w:val="002347B5"/>
    <w:rsid w:val="0023601A"/>
    <w:rsid w:val="002373DA"/>
    <w:rsid w:val="00245D86"/>
    <w:rsid w:val="00247EFB"/>
    <w:rsid w:val="00252731"/>
    <w:rsid w:val="00263486"/>
    <w:rsid w:val="00263F4B"/>
    <w:rsid w:val="00284408"/>
    <w:rsid w:val="00286C64"/>
    <w:rsid w:val="00286E22"/>
    <w:rsid w:val="00294CB0"/>
    <w:rsid w:val="002A1A8E"/>
    <w:rsid w:val="002A4FB5"/>
    <w:rsid w:val="002B2875"/>
    <w:rsid w:val="002B4A91"/>
    <w:rsid w:val="002B7814"/>
    <w:rsid w:val="002C3A1E"/>
    <w:rsid w:val="002C4D37"/>
    <w:rsid w:val="002D2360"/>
    <w:rsid w:val="002D45F3"/>
    <w:rsid w:val="002E3329"/>
    <w:rsid w:val="002E5226"/>
    <w:rsid w:val="002E576E"/>
    <w:rsid w:val="002E63CB"/>
    <w:rsid w:val="002F7829"/>
    <w:rsid w:val="00301B02"/>
    <w:rsid w:val="00303751"/>
    <w:rsid w:val="00306043"/>
    <w:rsid w:val="0031161B"/>
    <w:rsid w:val="003117D2"/>
    <w:rsid w:val="00314755"/>
    <w:rsid w:val="00316295"/>
    <w:rsid w:val="00317411"/>
    <w:rsid w:val="0031780E"/>
    <w:rsid w:val="00320EAA"/>
    <w:rsid w:val="00325169"/>
    <w:rsid w:val="00336136"/>
    <w:rsid w:val="00340B9F"/>
    <w:rsid w:val="0034284C"/>
    <w:rsid w:val="00351A8C"/>
    <w:rsid w:val="003545B7"/>
    <w:rsid w:val="00364DA0"/>
    <w:rsid w:val="00377B44"/>
    <w:rsid w:val="003823A9"/>
    <w:rsid w:val="00390747"/>
    <w:rsid w:val="0039211B"/>
    <w:rsid w:val="003923F4"/>
    <w:rsid w:val="00395E02"/>
    <w:rsid w:val="00396B3B"/>
    <w:rsid w:val="003A49F6"/>
    <w:rsid w:val="003B2428"/>
    <w:rsid w:val="003C2C59"/>
    <w:rsid w:val="003C3468"/>
    <w:rsid w:val="003C3AA8"/>
    <w:rsid w:val="003C502A"/>
    <w:rsid w:val="003C5A21"/>
    <w:rsid w:val="003C5C88"/>
    <w:rsid w:val="003D5AC3"/>
    <w:rsid w:val="003E0CF3"/>
    <w:rsid w:val="003E2878"/>
    <w:rsid w:val="003F2653"/>
    <w:rsid w:val="003F31B8"/>
    <w:rsid w:val="003F6AFA"/>
    <w:rsid w:val="003F7444"/>
    <w:rsid w:val="00402001"/>
    <w:rsid w:val="004034AC"/>
    <w:rsid w:val="00404C88"/>
    <w:rsid w:val="00406854"/>
    <w:rsid w:val="0040732B"/>
    <w:rsid w:val="004123F2"/>
    <w:rsid w:val="00413C85"/>
    <w:rsid w:val="00414A3D"/>
    <w:rsid w:val="00424600"/>
    <w:rsid w:val="00425BA1"/>
    <w:rsid w:val="004334A0"/>
    <w:rsid w:val="00433E54"/>
    <w:rsid w:val="00443748"/>
    <w:rsid w:val="00452912"/>
    <w:rsid w:val="0046694E"/>
    <w:rsid w:val="00470EDA"/>
    <w:rsid w:val="00475FDF"/>
    <w:rsid w:val="004761BE"/>
    <w:rsid w:val="00481AB3"/>
    <w:rsid w:val="00490987"/>
    <w:rsid w:val="004940CA"/>
    <w:rsid w:val="004A3857"/>
    <w:rsid w:val="004C0957"/>
    <w:rsid w:val="004C2A0B"/>
    <w:rsid w:val="004C2D62"/>
    <w:rsid w:val="004C3E01"/>
    <w:rsid w:val="004C4FE8"/>
    <w:rsid w:val="004C7812"/>
    <w:rsid w:val="004D099A"/>
    <w:rsid w:val="004D25DA"/>
    <w:rsid w:val="004D6C8C"/>
    <w:rsid w:val="004E2822"/>
    <w:rsid w:val="004E35EE"/>
    <w:rsid w:val="004E52B0"/>
    <w:rsid w:val="004E551D"/>
    <w:rsid w:val="004E66F5"/>
    <w:rsid w:val="004E772D"/>
    <w:rsid w:val="004F72FC"/>
    <w:rsid w:val="00501959"/>
    <w:rsid w:val="00502C50"/>
    <w:rsid w:val="005175A7"/>
    <w:rsid w:val="00517E03"/>
    <w:rsid w:val="0052156C"/>
    <w:rsid w:val="005228D3"/>
    <w:rsid w:val="0052331E"/>
    <w:rsid w:val="005247D8"/>
    <w:rsid w:val="00526845"/>
    <w:rsid w:val="005278C6"/>
    <w:rsid w:val="00530B2C"/>
    <w:rsid w:val="005456A3"/>
    <w:rsid w:val="00553360"/>
    <w:rsid w:val="0055338D"/>
    <w:rsid w:val="00560226"/>
    <w:rsid w:val="00562FCF"/>
    <w:rsid w:val="00567FB4"/>
    <w:rsid w:val="00575AE4"/>
    <w:rsid w:val="005778E2"/>
    <w:rsid w:val="00577963"/>
    <w:rsid w:val="00577E80"/>
    <w:rsid w:val="005866DB"/>
    <w:rsid w:val="00591211"/>
    <w:rsid w:val="0059715B"/>
    <w:rsid w:val="005A12C0"/>
    <w:rsid w:val="005B73A6"/>
    <w:rsid w:val="005C46AF"/>
    <w:rsid w:val="005C7A40"/>
    <w:rsid w:val="005D0BEE"/>
    <w:rsid w:val="005D0ED0"/>
    <w:rsid w:val="005E33AF"/>
    <w:rsid w:val="005E5DDC"/>
    <w:rsid w:val="005E6FE6"/>
    <w:rsid w:val="005E741C"/>
    <w:rsid w:val="005F083E"/>
    <w:rsid w:val="005F094F"/>
    <w:rsid w:val="00612144"/>
    <w:rsid w:val="00617B4C"/>
    <w:rsid w:val="00632777"/>
    <w:rsid w:val="00632EB3"/>
    <w:rsid w:val="00636F04"/>
    <w:rsid w:val="006449B3"/>
    <w:rsid w:val="00653559"/>
    <w:rsid w:val="00656052"/>
    <w:rsid w:val="00665103"/>
    <w:rsid w:val="00673F1C"/>
    <w:rsid w:val="00674959"/>
    <w:rsid w:val="00676C98"/>
    <w:rsid w:val="00677086"/>
    <w:rsid w:val="0068047D"/>
    <w:rsid w:val="00684AD7"/>
    <w:rsid w:val="006B222F"/>
    <w:rsid w:val="006B40C9"/>
    <w:rsid w:val="006B5EAF"/>
    <w:rsid w:val="006C3593"/>
    <w:rsid w:val="006C3A9A"/>
    <w:rsid w:val="006C4202"/>
    <w:rsid w:val="006C4219"/>
    <w:rsid w:val="006C6AAA"/>
    <w:rsid w:val="006C6D65"/>
    <w:rsid w:val="006D604F"/>
    <w:rsid w:val="006D7043"/>
    <w:rsid w:val="006D71FF"/>
    <w:rsid w:val="0070514A"/>
    <w:rsid w:val="007077F2"/>
    <w:rsid w:val="00710FC2"/>
    <w:rsid w:val="007200C8"/>
    <w:rsid w:val="00730BF4"/>
    <w:rsid w:val="00734D18"/>
    <w:rsid w:val="00737B40"/>
    <w:rsid w:val="007468AF"/>
    <w:rsid w:val="00747282"/>
    <w:rsid w:val="007534D1"/>
    <w:rsid w:val="007601D9"/>
    <w:rsid w:val="0076687F"/>
    <w:rsid w:val="00773883"/>
    <w:rsid w:val="007925FF"/>
    <w:rsid w:val="00794FD3"/>
    <w:rsid w:val="0079714D"/>
    <w:rsid w:val="007A5396"/>
    <w:rsid w:val="007A79CA"/>
    <w:rsid w:val="007B04F7"/>
    <w:rsid w:val="007B0647"/>
    <w:rsid w:val="007B0E6C"/>
    <w:rsid w:val="007B1B79"/>
    <w:rsid w:val="007B3818"/>
    <w:rsid w:val="007C7A58"/>
    <w:rsid w:val="007D5AC1"/>
    <w:rsid w:val="007E39CB"/>
    <w:rsid w:val="007E6210"/>
    <w:rsid w:val="007F6975"/>
    <w:rsid w:val="007F74E4"/>
    <w:rsid w:val="0080356C"/>
    <w:rsid w:val="00831F90"/>
    <w:rsid w:val="00833B80"/>
    <w:rsid w:val="00833BD8"/>
    <w:rsid w:val="008433EB"/>
    <w:rsid w:val="00846FE5"/>
    <w:rsid w:val="00857FCD"/>
    <w:rsid w:val="00863177"/>
    <w:rsid w:val="0086591A"/>
    <w:rsid w:val="00872097"/>
    <w:rsid w:val="00876D66"/>
    <w:rsid w:val="00885A26"/>
    <w:rsid w:val="00892D17"/>
    <w:rsid w:val="008A1E88"/>
    <w:rsid w:val="008B0680"/>
    <w:rsid w:val="008B3822"/>
    <w:rsid w:val="008B7856"/>
    <w:rsid w:val="008B7BCE"/>
    <w:rsid w:val="008C4A17"/>
    <w:rsid w:val="008C5E1F"/>
    <w:rsid w:val="008C761C"/>
    <w:rsid w:val="008D19F8"/>
    <w:rsid w:val="008D40AD"/>
    <w:rsid w:val="008E426A"/>
    <w:rsid w:val="008E4E3D"/>
    <w:rsid w:val="008F3FEC"/>
    <w:rsid w:val="00901A30"/>
    <w:rsid w:val="0090519D"/>
    <w:rsid w:val="009144D9"/>
    <w:rsid w:val="00920B8F"/>
    <w:rsid w:val="009265D7"/>
    <w:rsid w:val="009303E5"/>
    <w:rsid w:val="00934A3F"/>
    <w:rsid w:val="00934EA1"/>
    <w:rsid w:val="009411C6"/>
    <w:rsid w:val="0094485B"/>
    <w:rsid w:val="00946069"/>
    <w:rsid w:val="00956BED"/>
    <w:rsid w:val="0095712F"/>
    <w:rsid w:val="00960579"/>
    <w:rsid w:val="00964AC1"/>
    <w:rsid w:val="009654F9"/>
    <w:rsid w:val="00970AAE"/>
    <w:rsid w:val="0097238C"/>
    <w:rsid w:val="00972C9E"/>
    <w:rsid w:val="00976D74"/>
    <w:rsid w:val="009868E9"/>
    <w:rsid w:val="00986ADB"/>
    <w:rsid w:val="00990284"/>
    <w:rsid w:val="00990CA5"/>
    <w:rsid w:val="0099661B"/>
    <w:rsid w:val="00997695"/>
    <w:rsid w:val="009A532D"/>
    <w:rsid w:val="009B0815"/>
    <w:rsid w:val="009B2C8B"/>
    <w:rsid w:val="009B78BB"/>
    <w:rsid w:val="009B7FB8"/>
    <w:rsid w:val="009C7EDF"/>
    <w:rsid w:val="009D45A0"/>
    <w:rsid w:val="009D6B89"/>
    <w:rsid w:val="009D70FE"/>
    <w:rsid w:val="009E424C"/>
    <w:rsid w:val="009F064F"/>
    <w:rsid w:val="009F1E40"/>
    <w:rsid w:val="009F4D1F"/>
    <w:rsid w:val="009F59E1"/>
    <w:rsid w:val="00A04864"/>
    <w:rsid w:val="00A04E91"/>
    <w:rsid w:val="00A0766F"/>
    <w:rsid w:val="00A07AB3"/>
    <w:rsid w:val="00A14D06"/>
    <w:rsid w:val="00A218AB"/>
    <w:rsid w:val="00A23E34"/>
    <w:rsid w:val="00A26709"/>
    <w:rsid w:val="00A345A8"/>
    <w:rsid w:val="00A36516"/>
    <w:rsid w:val="00A43AB5"/>
    <w:rsid w:val="00A46651"/>
    <w:rsid w:val="00A512A5"/>
    <w:rsid w:val="00A55A6D"/>
    <w:rsid w:val="00A61574"/>
    <w:rsid w:val="00A6167C"/>
    <w:rsid w:val="00A71472"/>
    <w:rsid w:val="00A72476"/>
    <w:rsid w:val="00A85BB2"/>
    <w:rsid w:val="00A96456"/>
    <w:rsid w:val="00A97BE4"/>
    <w:rsid w:val="00AA239B"/>
    <w:rsid w:val="00AA73F4"/>
    <w:rsid w:val="00AB6C77"/>
    <w:rsid w:val="00AC449E"/>
    <w:rsid w:val="00AC4BAE"/>
    <w:rsid w:val="00AC59B8"/>
    <w:rsid w:val="00AC794B"/>
    <w:rsid w:val="00AD4544"/>
    <w:rsid w:val="00AD58AD"/>
    <w:rsid w:val="00AD63BD"/>
    <w:rsid w:val="00AD689C"/>
    <w:rsid w:val="00AD7D4E"/>
    <w:rsid w:val="00AE00E5"/>
    <w:rsid w:val="00AE5F37"/>
    <w:rsid w:val="00AF1FD1"/>
    <w:rsid w:val="00AF272A"/>
    <w:rsid w:val="00B0496D"/>
    <w:rsid w:val="00B07D42"/>
    <w:rsid w:val="00B201E8"/>
    <w:rsid w:val="00B2098C"/>
    <w:rsid w:val="00B21278"/>
    <w:rsid w:val="00B2505F"/>
    <w:rsid w:val="00B251CD"/>
    <w:rsid w:val="00B36470"/>
    <w:rsid w:val="00B36B27"/>
    <w:rsid w:val="00B37641"/>
    <w:rsid w:val="00B531F1"/>
    <w:rsid w:val="00B5518F"/>
    <w:rsid w:val="00B578E8"/>
    <w:rsid w:val="00B61A74"/>
    <w:rsid w:val="00B6308C"/>
    <w:rsid w:val="00B65CA3"/>
    <w:rsid w:val="00B87B08"/>
    <w:rsid w:val="00B907D2"/>
    <w:rsid w:val="00BA359E"/>
    <w:rsid w:val="00BA467A"/>
    <w:rsid w:val="00BA567E"/>
    <w:rsid w:val="00BA767B"/>
    <w:rsid w:val="00BA7FEB"/>
    <w:rsid w:val="00BB3736"/>
    <w:rsid w:val="00BC14CE"/>
    <w:rsid w:val="00BC5F10"/>
    <w:rsid w:val="00BD2216"/>
    <w:rsid w:val="00BD5F80"/>
    <w:rsid w:val="00BE2B44"/>
    <w:rsid w:val="00BE33E8"/>
    <w:rsid w:val="00BF0DB5"/>
    <w:rsid w:val="00BF1920"/>
    <w:rsid w:val="00BF1C2C"/>
    <w:rsid w:val="00BF3DC7"/>
    <w:rsid w:val="00BF40C3"/>
    <w:rsid w:val="00BF7491"/>
    <w:rsid w:val="00BF7902"/>
    <w:rsid w:val="00C05487"/>
    <w:rsid w:val="00C070A5"/>
    <w:rsid w:val="00C12FCB"/>
    <w:rsid w:val="00C13CB9"/>
    <w:rsid w:val="00C16BDC"/>
    <w:rsid w:val="00C247F9"/>
    <w:rsid w:val="00C30D92"/>
    <w:rsid w:val="00C328A6"/>
    <w:rsid w:val="00C334E5"/>
    <w:rsid w:val="00C4701F"/>
    <w:rsid w:val="00C62CD5"/>
    <w:rsid w:val="00C62CD8"/>
    <w:rsid w:val="00C822F3"/>
    <w:rsid w:val="00C85B73"/>
    <w:rsid w:val="00C92E23"/>
    <w:rsid w:val="00C97736"/>
    <w:rsid w:val="00CA2513"/>
    <w:rsid w:val="00CA4DB2"/>
    <w:rsid w:val="00CB087D"/>
    <w:rsid w:val="00CC17B2"/>
    <w:rsid w:val="00CC1B8A"/>
    <w:rsid w:val="00CC486A"/>
    <w:rsid w:val="00CC5571"/>
    <w:rsid w:val="00CC570D"/>
    <w:rsid w:val="00CC6669"/>
    <w:rsid w:val="00CD0EBF"/>
    <w:rsid w:val="00CD0EDF"/>
    <w:rsid w:val="00CD32AF"/>
    <w:rsid w:val="00CD6F3E"/>
    <w:rsid w:val="00CE12D4"/>
    <w:rsid w:val="00D027C6"/>
    <w:rsid w:val="00D10AF4"/>
    <w:rsid w:val="00D11844"/>
    <w:rsid w:val="00D11980"/>
    <w:rsid w:val="00D14B8F"/>
    <w:rsid w:val="00D1504A"/>
    <w:rsid w:val="00D16439"/>
    <w:rsid w:val="00D165ED"/>
    <w:rsid w:val="00D229D3"/>
    <w:rsid w:val="00D36F1E"/>
    <w:rsid w:val="00D40A83"/>
    <w:rsid w:val="00D40DBF"/>
    <w:rsid w:val="00D42635"/>
    <w:rsid w:val="00D436C9"/>
    <w:rsid w:val="00D43F22"/>
    <w:rsid w:val="00D44F87"/>
    <w:rsid w:val="00D47160"/>
    <w:rsid w:val="00D502E0"/>
    <w:rsid w:val="00D51521"/>
    <w:rsid w:val="00D52B5C"/>
    <w:rsid w:val="00D55D41"/>
    <w:rsid w:val="00D57481"/>
    <w:rsid w:val="00D60F84"/>
    <w:rsid w:val="00D64207"/>
    <w:rsid w:val="00D75C23"/>
    <w:rsid w:val="00D81A32"/>
    <w:rsid w:val="00D82AFD"/>
    <w:rsid w:val="00D84193"/>
    <w:rsid w:val="00D85227"/>
    <w:rsid w:val="00DA027C"/>
    <w:rsid w:val="00DA2415"/>
    <w:rsid w:val="00DA693B"/>
    <w:rsid w:val="00DB284E"/>
    <w:rsid w:val="00DB5C1B"/>
    <w:rsid w:val="00DC065C"/>
    <w:rsid w:val="00DC0CE8"/>
    <w:rsid w:val="00DC2430"/>
    <w:rsid w:val="00DC538F"/>
    <w:rsid w:val="00DC79F6"/>
    <w:rsid w:val="00DD18C2"/>
    <w:rsid w:val="00DD3A8B"/>
    <w:rsid w:val="00DD7176"/>
    <w:rsid w:val="00DE0B75"/>
    <w:rsid w:val="00DE212F"/>
    <w:rsid w:val="00DE42DE"/>
    <w:rsid w:val="00DE67D8"/>
    <w:rsid w:val="00DF53E1"/>
    <w:rsid w:val="00DF717A"/>
    <w:rsid w:val="00E13D6E"/>
    <w:rsid w:val="00E142CB"/>
    <w:rsid w:val="00E37594"/>
    <w:rsid w:val="00E47EE2"/>
    <w:rsid w:val="00E508A0"/>
    <w:rsid w:val="00E530C4"/>
    <w:rsid w:val="00E56DE5"/>
    <w:rsid w:val="00E71C29"/>
    <w:rsid w:val="00E72970"/>
    <w:rsid w:val="00E764D1"/>
    <w:rsid w:val="00E767C4"/>
    <w:rsid w:val="00E80CA9"/>
    <w:rsid w:val="00E819E3"/>
    <w:rsid w:val="00E83148"/>
    <w:rsid w:val="00E87775"/>
    <w:rsid w:val="00EB6464"/>
    <w:rsid w:val="00EC136C"/>
    <w:rsid w:val="00EC3ADF"/>
    <w:rsid w:val="00EC5401"/>
    <w:rsid w:val="00EC5E2F"/>
    <w:rsid w:val="00ED0B5D"/>
    <w:rsid w:val="00ED3501"/>
    <w:rsid w:val="00EE21B1"/>
    <w:rsid w:val="00EF00AA"/>
    <w:rsid w:val="00EF0F1A"/>
    <w:rsid w:val="00EF511B"/>
    <w:rsid w:val="00EF5301"/>
    <w:rsid w:val="00EF7E48"/>
    <w:rsid w:val="00F1072F"/>
    <w:rsid w:val="00F147F3"/>
    <w:rsid w:val="00F212C8"/>
    <w:rsid w:val="00F23182"/>
    <w:rsid w:val="00F307B0"/>
    <w:rsid w:val="00F34E0F"/>
    <w:rsid w:val="00F34F2E"/>
    <w:rsid w:val="00F35879"/>
    <w:rsid w:val="00F40FEB"/>
    <w:rsid w:val="00F42E38"/>
    <w:rsid w:val="00F625A2"/>
    <w:rsid w:val="00F639EA"/>
    <w:rsid w:val="00F644C6"/>
    <w:rsid w:val="00F64AEE"/>
    <w:rsid w:val="00F73E8E"/>
    <w:rsid w:val="00F80283"/>
    <w:rsid w:val="00F81A3F"/>
    <w:rsid w:val="00F82B1E"/>
    <w:rsid w:val="00F84865"/>
    <w:rsid w:val="00F85159"/>
    <w:rsid w:val="00F85CDE"/>
    <w:rsid w:val="00F876FF"/>
    <w:rsid w:val="00F93506"/>
    <w:rsid w:val="00F96C09"/>
    <w:rsid w:val="00FB0005"/>
    <w:rsid w:val="00FB1F87"/>
    <w:rsid w:val="00FB32DB"/>
    <w:rsid w:val="00FD55D2"/>
    <w:rsid w:val="00FD7CC3"/>
    <w:rsid w:val="00FE4D75"/>
    <w:rsid w:val="00FE69C4"/>
    <w:rsid w:val="00FE7FD2"/>
    <w:rsid w:val="00FF2D09"/>
    <w:rsid w:val="00FF39BC"/>
    <w:rsid w:val="00FF4A40"/>
    <w:rsid w:val="00FF7F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EE1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0C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B44"/>
    <w:pPr>
      <w:keepNext/>
      <w:outlineLvl w:val="0"/>
    </w:pPr>
    <w:rPr>
      <w:rFonts w:ascii="Book Antiqua" w:hAnsi="Book Antiqua"/>
      <w:b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B44"/>
    <w:pPr>
      <w:keepNext/>
      <w:outlineLvl w:val="1"/>
    </w:pPr>
    <w:rPr>
      <w:rFonts w:ascii="Book Antiqua" w:hAnsi="Book Antiqua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2B44"/>
    <w:pPr>
      <w:keepNext/>
      <w:jc w:val="center"/>
      <w:outlineLvl w:val="2"/>
    </w:pPr>
    <w:rPr>
      <w:rFonts w:ascii="Calisto MT" w:hAnsi="Calisto MT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9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9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91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BE2B44"/>
    <w:pPr>
      <w:ind w:left="300"/>
    </w:pPr>
    <w:rPr>
      <w:rFonts w:ascii="Book Antiqua" w:hAnsi="Book Antiqua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6919"/>
  </w:style>
  <w:style w:type="paragraph" w:styleId="BodyTextIndent2">
    <w:name w:val="Body Text Indent 2"/>
    <w:basedOn w:val="Normal"/>
    <w:link w:val="BodyTextIndent2Char"/>
    <w:uiPriority w:val="99"/>
    <w:rsid w:val="00BE2B44"/>
    <w:pPr>
      <w:ind w:firstLine="720"/>
    </w:pPr>
    <w:rPr>
      <w:rFonts w:ascii="Book Antiqua" w:hAnsi="Book Antiqua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6919"/>
  </w:style>
  <w:style w:type="paragraph" w:styleId="BodyTextIndent3">
    <w:name w:val="Body Text Indent 3"/>
    <w:basedOn w:val="Normal"/>
    <w:link w:val="BodyTextIndent3Char"/>
    <w:uiPriority w:val="99"/>
    <w:rsid w:val="00BE2B44"/>
    <w:pPr>
      <w:ind w:left="720"/>
    </w:pPr>
    <w:rPr>
      <w:rFonts w:ascii="Book Antiqua" w:hAnsi="Book Antiqua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6919"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BE2B44"/>
    <w:pPr>
      <w:jc w:val="center"/>
    </w:pPr>
    <w:rPr>
      <w:rFonts w:ascii="Calisto MT" w:hAnsi="Calisto MT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E69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E2B44"/>
    <w:rPr>
      <w:rFonts w:ascii="Calisto MT" w:hAnsi="Calisto MT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6919"/>
  </w:style>
  <w:style w:type="paragraph" w:styleId="BodyText2">
    <w:name w:val="Body Text 2"/>
    <w:basedOn w:val="Normal"/>
    <w:link w:val="BodyText2Char"/>
    <w:uiPriority w:val="99"/>
    <w:rsid w:val="00BE2B44"/>
    <w:pPr>
      <w:jc w:val="center"/>
    </w:pPr>
    <w:rPr>
      <w:rFonts w:ascii="Calisto MT" w:hAnsi="Calisto MT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6919"/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91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6919"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294CB0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7D4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6F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3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catholicctr.org/projects/ignitetalk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c.manuscriptcentral.com/zyg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p9ZxjnTb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4067</Words>
  <Characters>23186</Characters>
  <Application>Microsoft Office Word</Application>
  <DocSecurity>4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CHRISTINA VAN DYKE</vt:lpstr>
    </vt:vector>
  </TitlesOfParts>
  <Company> </Company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CHRISTINA VAN DYKE</dc:title>
  <dc:subject/>
  <dc:creator>Christina VanDyke</dc:creator>
  <cp:keywords/>
  <cp:lastModifiedBy>Corrie Bakker</cp:lastModifiedBy>
  <cp:revision>2</cp:revision>
  <cp:lastPrinted>2020-12-14T20:22:00Z</cp:lastPrinted>
  <dcterms:created xsi:type="dcterms:W3CDTF">2021-03-31T17:11:00Z</dcterms:created>
  <dcterms:modified xsi:type="dcterms:W3CDTF">2021-03-31T17:11:00Z</dcterms:modified>
</cp:coreProperties>
</file>